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03255" w14:textId="68D5F51C" w:rsidR="00E53A56" w:rsidRPr="005E51FB" w:rsidRDefault="00E53A56" w:rsidP="005E51FB">
      <w:pPr>
        <w:spacing w:after="0" w:line="360" w:lineRule="auto"/>
        <w:jc w:val="right"/>
        <w:rPr>
          <w:rFonts w:ascii="Arial" w:eastAsia="MT Extra" w:hAnsi="Arial" w:cs="Arial"/>
          <w:b/>
        </w:rPr>
      </w:pPr>
      <w:r w:rsidRPr="005E51FB">
        <w:rPr>
          <w:rFonts w:ascii="Arial" w:eastAsia="MT Extra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CE6847" w14:textId="361D8882" w:rsidR="00E53A56" w:rsidRPr="005E51FB" w:rsidRDefault="003D2BF8" w:rsidP="003D2BF8">
      <w:pPr>
        <w:spacing w:after="0" w:line="360" w:lineRule="auto"/>
        <w:jc w:val="right"/>
        <w:rPr>
          <w:rFonts w:ascii="Arial" w:eastAsia="MT Extra" w:hAnsi="Arial" w:cs="Arial"/>
          <w:b/>
        </w:rPr>
      </w:pPr>
      <w:r w:rsidRPr="005E51FB">
        <w:rPr>
          <w:rFonts w:ascii="Arial" w:eastAsia="MT Extra" w:hAnsi="Arial" w:cs="Arial"/>
          <w:b/>
        </w:rPr>
        <w:t xml:space="preserve">Załącznik nr </w:t>
      </w:r>
      <w:r>
        <w:rPr>
          <w:rFonts w:ascii="Arial" w:eastAsia="MT Extra" w:hAnsi="Arial" w:cs="Arial"/>
          <w:b/>
        </w:rPr>
        <w:t>1Da</w:t>
      </w:r>
      <w:r w:rsidRPr="005E51FB">
        <w:rPr>
          <w:rFonts w:ascii="Arial" w:eastAsia="MT Extra" w:hAnsi="Arial" w:cs="Arial"/>
          <w:b/>
        </w:rPr>
        <w:t xml:space="preserve"> do </w:t>
      </w:r>
      <w:r>
        <w:rPr>
          <w:rFonts w:ascii="Arial" w:eastAsia="MT Extra" w:hAnsi="Arial" w:cs="Arial"/>
          <w:b/>
        </w:rPr>
        <w:t xml:space="preserve">swz / </w:t>
      </w:r>
      <w:r w:rsidR="00E53A56" w:rsidRPr="005E51FB">
        <w:rPr>
          <w:rFonts w:ascii="Arial" w:eastAsia="MT Extra" w:hAnsi="Arial" w:cs="Arial"/>
          <w:b/>
        </w:rPr>
        <w:t>Załącznik nr 2 do umowy</w:t>
      </w:r>
    </w:p>
    <w:p w14:paraId="01BD6FF0" w14:textId="77777777" w:rsidR="00E53A56" w:rsidRPr="005E51FB" w:rsidRDefault="00E53A56" w:rsidP="00AA297B">
      <w:pPr>
        <w:spacing w:after="0" w:line="360" w:lineRule="auto"/>
        <w:jc w:val="center"/>
        <w:rPr>
          <w:rFonts w:ascii="Arial" w:eastAsia="MT Extra" w:hAnsi="Arial" w:cs="Arial"/>
          <w:b/>
        </w:rPr>
      </w:pPr>
    </w:p>
    <w:p w14:paraId="04C7AF3B" w14:textId="1AF43335" w:rsidR="00213F4D" w:rsidRPr="00AA297B" w:rsidRDefault="00916219" w:rsidP="00AA297B">
      <w:pPr>
        <w:spacing w:after="0" w:line="360" w:lineRule="auto"/>
        <w:jc w:val="center"/>
        <w:rPr>
          <w:rFonts w:ascii="Arial" w:eastAsia="MT Extra" w:hAnsi="Arial" w:cs="Arial"/>
          <w:b/>
        </w:rPr>
      </w:pPr>
      <w:r w:rsidRPr="005E51FB">
        <w:rPr>
          <w:rFonts w:ascii="Arial" w:eastAsia="MT Extra" w:hAnsi="Arial" w:cs="Arial"/>
          <w:b/>
        </w:rPr>
        <w:t>SZCZEGÓŁOWY</w:t>
      </w:r>
      <w:r w:rsidR="003C55B4" w:rsidRPr="005E51FB">
        <w:rPr>
          <w:rFonts w:ascii="Arial" w:eastAsia="MT Extra" w:hAnsi="Arial" w:cs="Arial"/>
          <w:b/>
        </w:rPr>
        <w:t xml:space="preserve"> </w:t>
      </w:r>
      <w:r w:rsidR="00796412" w:rsidRPr="005E51FB">
        <w:rPr>
          <w:rFonts w:ascii="Arial" w:eastAsia="MT Extra" w:hAnsi="Arial" w:cs="Arial"/>
          <w:b/>
        </w:rPr>
        <w:t>OPIS PRZEDMIOTU ZAMÓWIENIA</w:t>
      </w:r>
      <w:r w:rsidR="00665478" w:rsidRPr="005E51FB">
        <w:rPr>
          <w:rFonts w:ascii="Arial" w:eastAsia="MT Extra" w:hAnsi="Arial" w:cs="Arial"/>
          <w:b/>
        </w:rPr>
        <w:t xml:space="preserve"> (</w:t>
      </w:r>
      <w:r w:rsidRPr="005E51FB">
        <w:rPr>
          <w:rFonts w:ascii="Arial" w:eastAsia="MT Extra" w:hAnsi="Arial" w:cs="Arial"/>
          <w:b/>
        </w:rPr>
        <w:t>S</w:t>
      </w:r>
      <w:r w:rsidR="00665478" w:rsidRPr="005E51FB">
        <w:rPr>
          <w:rFonts w:ascii="Arial" w:eastAsia="MT Extra" w:hAnsi="Arial" w:cs="Arial"/>
          <w:b/>
        </w:rPr>
        <w:t>OPZ)</w:t>
      </w:r>
      <w:r w:rsidR="00200A6A" w:rsidRPr="005E51FB">
        <w:rPr>
          <w:rFonts w:ascii="Arial" w:eastAsia="MT Extra" w:hAnsi="Arial" w:cs="Arial"/>
          <w:b/>
        </w:rPr>
        <w:t xml:space="preserve"> – część 1</w:t>
      </w:r>
      <w:r w:rsidRPr="005E51FB">
        <w:rPr>
          <w:rFonts w:ascii="Arial" w:eastAsia="MT Extra" w:hAnsi="Arial" w:cs="Arial"/>
          <w:b/>
        </w:rPr>
        <w:t xml:space="preserve"> zamówienia</w:t>
      </w:r>
    </w:p>
    <w:p w14:paraId="070FB306" w14:textId="35B5D9BB" w:rsidR="005E51FB" w:rsidRPr="005E51FB" w:rsidRDefault="005E51FB" w:rsidP="00AA297B">
      <w:pPr>
        <w:pStyle w:val="Nagwek1"/>
        <w:rPr>
          <w:rStyle w:val="Nagwek1Znak"/>
          <w:rFonts w:eastAsia="MT Extra" w:cs="Arial"/>
          <w:b/>
          <w:color w:val="auto"/>
          <w:szCs w:val="22"/>
        </w:rPr>
      </w:pPr>
      <w:r w:rsidRPr="005E51FB">
        <w:rPr>
          <w:rStyle w:val="Nagwek1Znak"/>
          <w:rFonts w:eastAsia="MT Extra" w:cs="Arial"/>
          <w:b/>
          <w:color w:val="auto"/>
          <w:szCs w:val="22"/>
        </w:rPr>
        <w:t>PRZEDMIOT ZAMÓWIENIA</w:t>
      </w:r>
    </w:p>
    <w:p w14:paraId="48E32BEB" w14:textId="020BC749" w:rsidR="00916219" w:rsidRPr="005E51FB" w:rsidRDefault="00916219" w:rsidP="005E51FB">
      <w:pPr>
        <w:pStyle w:val="Akapitzlist"/>
        <w:spacing w:line="360" w:lineRule="auto"/>
        <w:ind w:left="360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br/>
      </w:r>
      <w:r w:rsidR="00FD6B78" w:rsidRPr="005E51FB">
        <w:rPr>
          <w:rFonts w:ascii="Arial" w:eastAsia="MT Extra" w:hAnsi="Arial" w:cs="Arial"/>
        </w:rPr>
        <w:t>Przedmiotem zamówienia</w:t>
      </w:r>
      <w:r w:rsidR="00D52C22" w:rsidRPr="005E51FB">
        <w:rPr>
          <w:rFonts w:ascii="Arial" w:eastAsia="MT Extra" w:hAnsi="Arial" w:cs="Arial"/>
        </w:rPr>
        <w:t xml:space="preserve"> </w:t>
      </w:r>
      <w:r w:rsidR="00FD6520">
        <w:rPr>
          <w:rFonts w:ascii="Arial" w:eastAsia="MT Extra" w:hAnsi="Arial" w:cs="Arial"/>
        </w:rPr>
        <w:t xml:space="preserve">jest </w:t>
      </w:r>
      <w:r w:rsidR="00D52C22" w:rsidRPr="005E51FB">
        <w:rPr>
          <w:rFonts w:ascii="Arial" w:eastAsia="MT Extra" w:hAnsi="Arial" w:cs="Arial"/>
        </w:rPr>
        <w:t>wykonanie materiałów edukacyjno-informa</w:t>
      </w:r>
      <w:r w:rsidR="00FB02FA">
        <w:rPr>
          <w:rFonts w:ascii="Arial" w:eastAsia="MT Extra" w:hAnsi="Arial" w:cs="Arial"/>
        </w:rPr>
        <w:t xml:space="preserve">cyjnych, w szczególności </w:t>
      </w:r>
      <w:r w:rsidR="00D52C22" w:rsidRPr="005E51FB">
        <w:rPr>
          <w:rFonts w:ascii="Arial" w:eastAsia="MT Extra" w:hAnsi="Arial" w:cs="Arial"/>
        </w:rPr>
        <w:t xml:space="preserve">wykonanie materiałów informacyjnych, graficznych, prowadzenie kampanii w Internecie, </w:t>
      </w:r>
      <w:r w:rsidR="006A218E" w:rsidRPr="005E51FB">
        <w:rPr>
          <w:rFonts w:ascii="Arial" w:eastAsia="MT Extra" w:hAnsi="Arial" w:cs="Arial"/>
        </w:rPr>
        <w:t>produkcja</w:t>
      </w:r>
      <w:r w:rsidR="00D52C22" w:rsidRPr="005E51FB">
        <w:rPr>
          <w:rFonts w:ascii="Arial" w:eastAsia="MT Extra" w:hAnsi="Arial" w:cs="Arial"/>
        </w:rPr>
        <w:t xml:space="preserve"> materiałów audio i wideo (filmów, animacji, spotów radiowych i telewizyjnych).</w:t>
      </w:r>
      <w:r w:rsidR="00200A6A" w:rsidRPr="005E51FB">
        <w:rPr>
          <w:rFonts w:ascii="Arial" w:eastAsia="MT Extra" w:hAnsi="Arial" w:cs="Arial"/>
        </w:rPr>
        <w:t xml:space="preserve"> </w:t>
      </w:r>
      <w:r w:rsidR="00FD6B78" w:rsidRPr="005E51FB">
        <w:rPr>
          <w:rFonts w:ascii="Arial" w:eastAsia="MT Extra" w:hAnsi="Arial" w:cs="Arial"/>
        </w:rPr>
        <w:t xml:space="preserve">Zamówienie obejmuje: </w:t>
      </w:r>
    </w:p>
    <w:p w14:paraId="58295570" w14:textId="6F959F74" w:rsidR="005E51FB" w:rsidRDefault="005E51FB" w:rsidP="005E51FB">
      <w:pPr>
        <w:pStyle w:val="Akapitzlist"/>
        <w:numPr>
          <w:ilvl w:val="0"/>
          <w:numId w:val="37"/>
        </w:numPr>
        <w:spacing w:line="360" w:lineRule="auto"/>
        <w:rPr>
          <w:rFonts w:ascii="Arial" w:eastAsia="MT Extra" w:hAnsi="Arial" w:cs="Arial"/>
        </w:rPr>
      </w:pPr>
      <w:r>
        <w:rPr>
          <w:rFonts w:ascii="Arial" w:eastAsia="MT Extra" w:hAnsi="Arial" w:cs="Arial"/>
        </w:rPr>
        <w:t>Druk 1 pakietu zaproszeń z kopertami (1 pakiet to 150 sztuk)</w:t>
      </w:r>
    </w:p>
    <w:p w14:paraId="4E18C291" w14:textId="6BCDD166" w:rsidR="00916219" w:rsidRPr="005E51FB" w:rsidRDefault="005E51FB" w:rsidP="005E51FB">
      <w:pPr>
        <w:pStyle w:val="Akapitzlist"/>
        <w:numPr>
          <w:ilvl w:val="0"/>
          <w:numId w:val="37"/>
        </w:numPr>
        <w:spacing w:line="360" w:lineRule="auto"/>
        <w:rPr>
          <w:rFonts w:ascii="Arial" w:eastAsia="MT Extra" w:hAnsi="Arial" w:cs="Arial"/>
        </w:rPr>
      </w:pPr>
      <w:r>
        <w:rPr>
          <w:rFonts w:ascii="Arial" w:eastAsia="MT Extra" w:hAnsi="Arial" w:cs="Arial"/>
        </w:rPr>
        <w:t>P</w:t>
      </w:r>
      <w:r w:rsidR="00916219" w:rsidRPr="005E51FB">
        <w:rPr>
          <w:rFonts w:ascii="Arial" w:eastAsia="MT Extra" w:hAnsi="Arial" w:cs="Arial"/>
        </w:rPr>
        <w:t>rodukcja spotów oraz animacji, w tym:</w:t>
      </w:r>
    </w:p>
    <w:p w14:paraId="26ED199B" w14:textId="75BD28ED" w:rsidR="00916219" w:rsidRPr="005E51FB" w:rsidRDefault="00FD6520" w:rsidP="005E51FB">
      <w:pPr>
        <w:pStyle w:val="Akapitzlist"/>
        <w:numPr>
          <w:ilvl w:val="0"/>
          <w:numId w:val="40"/>
        </w:numPr>
        <w:spacing w:line="360" w:lineRule="auto"/>
        <w:rPr>
          <w:rFonts w:ascii="Arial" w:eastAsia="MT Extra" w:hAnsi="Arial" w:cs="Arial"/>
        </w:rPr>
      </w:pPr>
      <w:r>
        <w:rPr>
          <w:rFonts w:ascii="Arial" w:eastAsia="MT Extra" w:hAnsi="Arial" w:cs="Arial"/>
        </w:rPr>
        <w:t>1</w:t>
      </w:r>
      <w:r w:rsidR="00FB23E6" w:rsidRPr="005E51FB">
        <w:rPr>
          <w:rFonts w:ascii="Arial" w:eastAsia="MT Extra" w:hAnsi="Arial" w:cs="Arial"/>
        </w:rPr>
        <w:t xml:space="preserve"> spot radiowy</w:t>
      </w:r>
      <w:r w:rsidR="00916219" w:rsidRPr="005E51FB">
        <w:rPr>
          <w:rFonts w:ascii="Arial" w:eastAsia="MT Extra" w:hAnsi="Arial" w:cs="Arial"/>
        </w:rPr>
        <w:t>;</w:t>
      </w:r>
    </w:p>
    <w:p w14:paraId="70FC1C7B" w14:textId="75169638" w:rsidR="00916219" w:rsidRPr="005E51FB" w:rsidRDefault="00FD6520" w:rsidP="005E51FB">
      <w:pPr>
        <w:pStyle w:val="Akapitzlist"/>
        <w:numPr>
          <w:ilvl w:val="0"/>
          <w:numId w:val="40"/>
        </w:numPr>
        <w:spacing w:line="360" w:lineRule="auto"/>
        <w:rPr>
          <w:rFonts w:ascii="Arial" w:eastAsia="MT Extra" w:hAnsi="Arial" w:cs="Arial"/>
        </w:rPr>
      </w:pPr>
      <w:r>
        <w:rPr>
          <w:rFonts w:ascii="Arial" w:eastAsia="MT Extra" w:hAnsi="Arial" w:cs="Arial"/>
        </w:rPr>
        <w:t>1</w:t>
      </w:r>
      <w:r w:rsidR="00FB23E6" w:rsidRPr="005E51FB">
        <w:rPr>
          <w:rFonts w:ascii="Arial" w:eastAsia="MT Extra" w:hAnsi="Arial" w:cs="Arial"/>
        </w:rPr>
        <w:t xml:space="preserve"> spot telewizyjny</w:t>
      </w:r>
      <w:r w:rsidR="00916219" w:rsidRPr="005E51FB">
        <w:rPr>
          <w:rFonts w:ascii="Arial" w:eastAsia="MT Extra" w:hAnsi="Arial" w:cs="Arial"/>
        </w:rPr>
        <w:t>;</w:t>
      </w:r>
    </w:p>
    <w:p w14:paraId="12DD9E56" w14:textId="6D055BE7" w:rsidR="00916219" w:rsidRPr="005E51FB" w:rsidRDefault="00916219" w:rsidP="005E51FB">
      <w:pPr>
        <w:pStyle w:val="Akapitzlist"/>
        <w:numPr>
          <w:ilvl w:val="0"/>
          <w:numId w:val="40"/>
        </w:numPr>
        <w:spacing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1 animacj</w:t>
      </w:r>
      <w:r w:rsidR="004902C2">
        <w:rPr>
          <w:rFonts w:ascii="Arial" w:eastAsia="MT Extra" w:hAnsi="Arial" w:cs="Arial"/>
        </w:rPr>
        <w:t>a</w:t>
      </w:r>
      <w:r w:rsidRPr="005E51FB">
        <w:rPr>
          <w:rFonts w:ascii="Arial" w:eastAsia="MT Extra" w:hAnsi="Arial" w:cs="Arial"/>
        </w:rPr>
        <w:t xml:space="preserve"> (która może być umieszczana m.in.</w:t>
      </w:r>
      <w:r w:rsidR="00E3409A">
        <w:rPr>
          <w:rFonts w:ascii="Arial" w:eastAsia="MT Extra" w:hAnsi="Arial" w:cs="Arial"/>
        </w:rPr>
        <w:t xml:space="preserve"> </w:t>
      </w:r>
      <w:r w:rsidRPr="005E51FB">
        <w:rPr>
          <w:rFonts w:ascii="Arial" w:eastAsia="MT Extra" w:hAnsi="Arial" w:cs="Arial"/>
        </w:rPr>
        <w:t>na monitorach MPK</w:t>
      </w:r>
      <w:r w:rsidR="002260C9">
        <w:rPr>
          <w:rFonts w:ascii="Arial" w:eastAsia="MT Extra" w:hAnsi="Arial" w:cs="Arial"/>
        </w:rPr>
        <w:t xml:space="preserve"> w Krakowie</w:t>
      </w:r>
      <w:r w:rsidRPr="005E51FB">
        <w:rPr>
          <w:rFonts w:ascii="Arial" w:eastAsia="MT Extra" w:hAnsi="Arial" w:cs="Arial"/>
        </w:rPr>
        <w:t xml:space="preserve"> oraz Kolei Małopolskich, w Internecie)</w:t>
      </w:r>
      <w:r w:rsidR="00AD6F61">
        <w:rPr>
          <w:rFonts w:ascii="Arial" w:eastAsia="MT Extra" w:hAnsi="Arial" w:cs="Arial"/>
        </w:rPr>
        <w:t>.</w:t>
      </w:r>
    </w:p>
    <w:p w14:paraId="5B100243" w14:textId="5E4513E3" w:rsidR="00916219" w:rsidRPr="005E51FB" w:rsidRDefault="005E51FB" w:rsidP="005E51FB">
      <w:pPr>
        <w:pStyle w:val="Akapitzlist"/>
        <w:numPr>
          <w:ilvl w:val="0"/>
          <w:numId w:val="37"/>
        </w:numPr>
        <w:spacing w:line="360" w:lineRule="auto"/>
        <w:rPr>
          <w:rFonts w:ascii="Arial" w:eastAsia="MT Extra" w:hAnsi="Arial" w:cs="Arial"/>
        </w:rPr>
      </w:pPr>
      <w:r>
        <w:rPr>
          <w:rFonts w:ascii="Arial" w:eastAsia="MT Extra" w:hAnsi="Arial" w:cs="Arial"/>
        </w:rPr>
        <w:t>K</w:t>
      </w:r>
      <w:r w:rsidR="00916219" w:rsidRPr="005E51FB">
        <w:rPr>
          <w:rFonts w:ascii="Arial" w:eastAsia="MT Extra" w:hAnsi="Arial" w:cs="Arial"/>
        </w:rPr>
        <w:t>ampania w Internecie, w tym:</w:t>
      </w:r>
    </w:p>
    <w:p w14:paraId="1033A6F3" w14:textId="66533599" w:rsidR="00916219" w:rsidRPr="005E51FB" w:rsidRDefault="00916219" w:rsidP="005E51FB">
      <w:pPr>
        <w:pStyle w:val="Akapitzlist"/>
        <w:numPr>
          <w:ilvl w:val="0"/>
          <w:numId w:val="41"/>
        </w:numPr>
        <w:spacing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do 2 banerów internetowych</w:t>
      </w:r>
      <w:r w:rsidR="005E51FB" w:rsidRPr="005E51FB">
        <w:rPr>
          <w:rFonts w:ascii="Arial" w:eastAsia="MT Extra" w:hAnsi="Arial" w:cs="Arial"/>
        </w:rPr>
        <w:t>;</w:t>
      </w:r>
    </w:p>
    <w:p w14:paraId="28986D41" w14:textId="190A35BD" w:rsidR="00916219" w:rsidRPr="005E51FB" w:rsidRDefault="00916219" w:rsidP="005E51FB">
      <w:pPr>
        <w:pStyle w:val="Akapitzlist"/>
        <w:numPr>
          <w:ilvl w:val="0"/>
          <w:numId w:val="41"/>
        </w:numPr>
        <w:spacing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opracowanie graficzne m</w:t>
      </w:r>
      <w:r w:rsidR="00C34F6A">
        <w:rPr>
          <w:rFonts w:ascii="Arial" w:eastAsia="MT Extra" w:hAnsi="Arial" w:cs="Arial"/>
        </w:rPr>
        <w:t>ax</w:t>
      </w:r>
      <w:r w:rsidRPr="005E51FB">
        <w:rPr>
          <w:rFonts w:ascii="Arial" w:eastAsia="MT Extra" w:hAnsi="Arial" w:cs="Arial"/>
        </w:rPr>
        <w:t>. 6 angażujących postów</w:t>
      </w:r>
      <w:r w:rsidR="005E51FB" w:rsidRPr="005E51FB">
        <w:rPr>
          <w:rFonts w:ascii="Arial" w:eastAsia="MT Extra" w:hAnsi="Arial" w:cs="Arial"/>
        </w:rPr>
        <w:t>;</w:t>
      </w:r>
    </w:p>
    <w:p w14:paraId="7AA41A32" w14:textId="2795D9A4" w:rsidR="00916219" w:rsidRPr="005E51FB" w:rsidRDefault="00916219" w:rsidP="005E51FB">
      <w:pPr>
        <w:pStyle w:val="Akapitzlist"/>
        <w:numPr>
          <w:ilvl w:val="0"/>
          <w:numId w:val="41"/>
        </w:numPr>
        <w:spacing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kampania w portalu społecznościowym TikTok</w:t>
      </w:r>
      <w:r w:rsidR="005E51FB" w:rsidRPr="005E51FB">
        <w:rPr>
          <w:rFonts w:ascii="Arial" w:eastAsia="MT Extra" w:hAnsi="Arial" w:cs="Arial"/>
        </w:rPr>
        <w:t>;</w:t>
      </w:r>
    </w:p>
    <w:p w14:paraId="5F152B7D" w14:textId="7CE373A1" w:rsidR="005E51FB" w:rsidRPr="005E51FB" w:rsidRDefault="00916219" w:rsidP="005E51FB">
      <w:pPr>
        <w:pStyle w:val="Akapitzlist"/>
        <w:numPr>
          <w:ilvl w:val="0"/>
          <w:numId w:val="41"/>
        </w:numPr>
        <w:spacing w:line="360" w:lineRule="auto"/>
        <w:rPr>
          <w:rFonts w:ascii="Arial" w:eastAsia="MT Extra" w:hAnsi="Arial" w:cs="Arial"/>
          <w:b/>
        </w:rPr>
      </w:pPr>
      <w:r w:rsidRPr="005E51FB">
        <w:rPr>
          <w:rFonts w:ascii="Arial" w:eastAsia="MT Extra" w:hAnsi="Arial" w:cs="Arial"/>
        </w:rPr>
        <w:t>kampania na F</w:t>
      </w:r>
      <w:r w:rsidR="005E51FB" w:rsidRPr="005E51FB">
        <w:rPr>
          <w:rFonts w:ascii="Arial" w:eastAsia="MT Extra" w:hAnsi="Arial" w:cs="Arial"/>
        </w:rPr>
        <w:t>acebooku.</w:t>
      </w:r>
    </w:p>
    <w:p w14:paraId="5C92DE6D" w14:textId="1F51FF7A" w:rsidR="00E8332F" w:rsidRDefault="00916219" w:rsidP="00E8332F">
      <w:pPr>
        <w:pStyle w:val="Nagwek1"/>
        <w:rPr>
          <w:rFonts w:eastAsia="MT Extra"/>
        </w:rPr>
      </w:pPr>
      <w:r w:rsidRPr="005E51FB">
        <w:rPr>
          <w:rFonts w:eastAsia="MT Extra"/>
        </w:rPr>
        <w:t>TERMIN REALIZACJI ZAMÓWIENIA</w:t>
      </w:r>
    </w:p>
    <w:p w14:paraId="27C29D86" w14:textId="77777777" w:rsidR="00E8332F" w:rsidRPr="008B2FFB" w:rsidRDefault="00E8332F" w:rsidP="008B2FFB"/>
    <w:p w14:paraId="45A45476" w14:textId="1E11B303" w:rsidR="00E8332F" w:rsidRPr="008B2FFB" w:rsidRDefault="00916219">
      <w:pPr>
        <w:spacing w:line="360" w:lineRule="auto"/>
        <w:rPr>
          <w:rFonts w:ascii="Arial" w:eastAsia="MT Extra" w:hAnsi="Arial" w:cs="Arial"/>
          <w:color w:val="FF0000"/>
        </w:rPr>
      </w:pPr>
      <w:r w:rsidRPr="008B2FFB">
        <w:rPr>
          <w:rFonts w:ascii="Arial" w:eastAsia="MT Extra" w:hAnsi="Arial" w:cs="Arial"/>
        </w:rPr>
        <w:t xml:space="preserve">Zamówienie zostanie zrealizowane do </w:t>
      </w:r>
      <w:r w:rsidR="00FD6520">
        <w:rPr>
          <w:rFonts w:ascii="Arial" w:eastAsia="MT Extra" w:hAnsi="Arial" w:cs="Arial"/>
        </w:rPr>
        <w:t>5</w:t>
      </w:r>
      <w:r w:rsidRPr="008B2FFB">
        <w:rPr>
          <w:rFonts w:ascii="Arial" w:eastAsia="MT Extra" w:hAnsi="Arial" w:cs="Arial"/>
        </w:rPr>
        <w:t xml:space="preserve"> miesięcy od daty </w:t>
      </w:r>
      <w:r w:rsidR="00D52C22" w:rsidRPr="008B2FFB">
        <w:rPr>
          <w:rFonts w:ascii="Arial" w:eastAsia="MT Extra" w:hAnsi="Arial" w:cs="Arial"/>
        </w:rPr>
        <w:t xml:space="preserve">zawarcia </w:t>
      </w:r>
      <w:r w:rsidRPr="008B2FFB">
        <w:rPr>
          <w:rFonts w:ascii="Arial" w:eastAsia="MT Extra" w:hAnsi="Arial" w:cs="Arial"/>
        </w:rPr>
        <w:t>umowy</w:t>
      </w:r>
      <w:r w:rsidR="00D52C22" w:rsidRPr="008B2FFB">
        <w:rPr>
          <w:rFonts w:ascii="Arial" w:eastAsia="MT Extra" w:hAnsi="Arial" w:cs="Arial"/>
        </w:rPr>
        <w:t>.</w:t>
      </w:r>
      <w:r w:rsidR="00942CE6" w:rsidRPr="008B2FFB">
        <w:rPr>
          <w:rFonts w:ascii="Arial" w:eastAsia="MT Extra" w:hAnsi="Arial" w:cs="Arial"/>
        </w:rPr>
        <w:t xml:space="preserve"> Wykonawca ma świadomość, że Festiwal Zawodów w Małopolsce jest planowany </w:t>
      </w:r>
      <w:r w:rsidR="00FD6520">
        <w:rPr>
          <w:rFonts w:ascii="Arial" w:eastAsia="MT Extra" w:hAnsi="Arial" w:cs="Arial"/>
        </w:rPr>
        <w:t>w pierwszej połowie marca 2026</w:t>
      </w:r>
      <w:r w:rsidR="00942CE6" w:rsidRPr="008B2FFB">
        <w:rPr>
          <w:rFonts w:ascii="Arial" w:eastAsia="MT Extra" w:hAnsi="Arial" w:cs="Arial"/>
        </w:rPr>
        <w:t xml:space="preserve"> roku i przedmiot umowy musi zostać zrealizowany do tego czasu.</w:t>
      </w:r>
    </w:p>
    <w:p w14:paraId="668312FD" w14:textId="1F8357B8" w:rsidR="00916219" w:rsidRPr="005E51FB" w:rsidRDefault="00916219" w:rsidP="005E51FB">
      <w:pPr>
        <w:pStyle w:val="Nagwek1"/>
        <w:rPr>
          <w:rFonts w:eastAsia="MT Extra"/>
        </w:rPr>
      </w:pPr>
      <w:r w:rsidRPr="005E51FB">
        <w:rPr>
          <w:rFonts w:eastAsia="MT Extra"/>
        </w:rPr>
        <w:t>ZAKRES ZAMÓWIENIA</w:t>
      </w:r>
    </w:p>
    <w:p w14:paraId="1A51AA94" w14:textId="77777777" w:rsidR="00A55287" w:rsidRPr="005E51FB" w:rsidRDefault="00A55287" w:rsidP="005E51FB">
      <w:pPr>
        <w:pStyle w:val="Akapitzlist"/>
        <w:spacing w:line="360" w:lineRule="auto"/>
        <w:ind w:left="2290"/>
        <w:rPr>
          <w:rFonts w:ascii="Arial" w:hAnsi="Arial" w:cs="Arial"/>
          <w:lang w:eastAsia="pl-PL"/>
        </w:rPr>
      </w:pPr>
    </w:p>
    <w:p w14:paraId="4A09AEB5" w14:textId="354BC29F" w:rsidR="00A55287" w:rsidRPr="005E51FB" w:rsidRDefault="00E332C1" w:rsidP="005E51FB">
      <w:pPr>
        <w:pStyle w:val="Akapitzlist"/>
        <w:numPr>
          <w:ilvl w:val="1"/>
          <w:numId w:val="11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Opracowanie 1 pakietu</w:t>
      </w:r>
      <w:r w:rsidR="00A55287" w:rsidRPr="005E51FB">
        <w:rPr>
          <w:rFonts w:ascii="Arial" w:eastAsia="MT Extra" w:hAnsi="Arial" w:cs="Arial"/>
        </w:rPr>
        <w:t xml:space="preserve"> zaproszeń (1 pakiet to maksymalnie 150 szt.)</w:t>
      </w:r>
      <w:r w:rsidR="00F2022E" w:rsidRPr="005E51FB">
        <w:rPr>
          <w:rFonts w:ascii="Arial" w:eastAsia="MT Extra" w:hAnsi="Arial" w:cs="Arial"/>
        </w:rPr>
        <w:t>. Do zadań wykonawcy należeć będzie:</w:t>
      </w:r>
    </w:p>
    <w:p w14:paraId="70801F68" w14:textId="52E685AC" w:rsidR="00F2022E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O</w:t>
      </w:r>
      <w:r w:rsidR="00F2022E" w:rsidRPr="005E51FB">
        <w:rPr>
          <w:rFonts w:ascii="Arial" w:eastAsia="MT Extra" w:hAnsi="Arial" w:cs="Arial"/>
        </w:rPr>
        <w:t>pracowanie</w:t>
      </w:r>
      <w:r w:rsidR="00E332C1" w:rsidRPr="005E51FB">
        <w:rPr>
          <w:rFonts w:ascii="Arial" w:eastAsia="MT Extra" w:hAnsi="Arial" w:cs="Arial"/>
        </w:rPr>
        <w:t xml:space="preserve"> projektu graficznego</w:t>
      </w:r>
      <w:r w:rsidR="00F2022E" w:rsidRPr="005E51FB">
        <w:rPr>
          <w:rFonts w:ascii="Arial" w:eastAsia="MT Extra" w:hAnsi="Arial" w:cs="Arial"/>
        </w:rPr>
        <w:t xml:space="preserve"> zaproszeń</w:t>
      </w:r>
      <w:r w:rsidR="00AA297B">
        <w:rPr>
          <w:rFonts w:ascii="Arial" w:eastAsia="MT Extra" w:hAnsi="Arial" w:cs="Arial"/>
        </w:rPr>
        <w:t>;</w:t>
      </w:r>
    </w:p>
    <w:p w14:paraId="7E41C7D2" w14:textId="2E5AD645" w:rsidR="00F2022E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lastRenderedPageBreak/>
        <w:t>W</w:t>
      </w:r>
      <w:r w:rsidR="00745808" w:rsidRPr="005E51FB">
        <w:rPr>
          <w:rFonts w:ascii="Arial" w:eastAsia="MT Extra" w:hAnsi="Arial" w:cs="Arial"/>
        </w:rPr>
        <w:t xml:space="preserve">ydruk </w:t>
      </w:r>
      <w:r w:rsidR="00E332C1" w:rsidRPr="005E51FB">
        <w:rPr>
          <w:rFonts w:ascii="Arial" w:eastAsia="MT Extra" w:hAnsi="Arial" w:cs="Arial"/>
        </w:rPr>
        <w:t>1 pakietu</w:t>
      </w:r>
      <w:r w:rsidR="00F2022E" w:rsidRPr="005E51FB">
        <w:rPr>
          <w:rFonts w:ascii="Arial" w:eastAsia="MT Extra" w:hAnsi="Arial" w:cs="Arial"/>
        </w:rPr>
        <w:t xml:space="preserve"> zaproszeń (1 pakiet to max 150 szt.) w formacie 3xDL</w:t>
      </w:r>
      <w:r w:rsidR="00AA297B">
        <w:rPr>
          <w:rFonts w:ascii="Arial" w:eastAsia="MT Extra" w:hAnsi="Arial" w:cs="Arial"/>
        </w:rPr>
        <w:t>;</w:t>
      </w:r>
    </w:p>
    <w:p w14:paraId="3C9BCAFC" w14:textId="6D9646CD" w:rsidR="00A55287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D</w:t>
      </w:r>
      <w:r w:rsidR="00F2022E" w:rsidRPr="005E51FB">
        <w:rPr>
          <w:rFonts w:ascii="Arial" w:eastAsia="MT Extra" w:hAnsi="Arial" w:cs="Arial"/>
        </w:rPr>
        <w:t>ruk:</w:t>
      </w:r>
      <w:r w:rsidR="00616292" w:rsidRPr="005E51FB">
        <w:rPr>
          <w:rFonts w:ascii="Arial" w:eastAsia="MT Extra" w:hAnsi="Arial" w:cs="Arial"/>
        </w:rPr>
        <w:t xml:space="preserve"> kolor 4+4 (pełny kolor dwustronnie), falcowane w C lub Z, na papierze kreda błyszcząca o gramaturze 300 g/m</w:t>
      </w:r>
      <w:r w:rsidR="00616292" w:rsidRPr="005E51FB">
        <w:rPr>
          <w:rFonts w:ascii="Arial" w:eastAsia="MT Extra" w:hAnsi="Arial" w:cs="Arial"/>
          <w:vertAlign w:val="superscript"/>
        </w:rPr>
        <w:t>2</w:t>
      </w:r>
      <w:r w:rsidR="00AA297B">
        <w:rPr>
          <w:rFonts w:ascii="Arial" w:eastAsia="MT Extra" w:hAnsi="Arial" w:cs="Arial"/>
          <w:vertAlign w:val="superscript"/>
        </w:rPr>
        <w:t>;</w:t>
      </w:r>
    </w:p>
    <w:p w14:paraId="3FC6FD97" w14:textId="2D15A3D3" w:rsidR="00CA1058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Zapewnienie druku cyfrowego lub offsetowego zaproszeń, wraz z pasującymi do zaproszenia eleganckimi kopertami o gramaturze zbliżonej do gramatury zaproszeń</w:t>
      </w:r>
      <w:r w:rsidR="00AA297B">
        <w:rPr>
          <w:rFonts w:ascii="Arial" w:eastAsia="MT Extra" w:hAnsi="Arial" w:cs="Arial"/>
        </w:rPr>
        <w:t>;</w:t>
      </w:r>
    </w:p>
    <w:p w14:paraId="4FFB4DBD" w14:textId="624A1F34" w:rsidR="00A55287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 xml:space="preserve">Pozyskanie akceptacji </w:t>
      </w:r>
      <w:r w:rsidR="00616292" w:rsidRPr="005E51FB">
        <w:rPr>
          <w:rFonts w:ascii="Arial" w:eastAsia="MT Extra" w:hAnsi="Arial" w:cs="Arial"/>
        </w:rPr>
        <w:t>Zamawi</w:t>
      </w:r>
      <w:r w:rsidR="00745808" w:rsidRPr="005E51FB">
        <w:rPr>
          <w:rFonts w:ascii="Arial" w:eastAsia="MT Extra" w:hAnsi="Arial" w:cs="Arial"/>
        </w:rPr>
        <w:t>a</w:t>
      </w:r>
      <w:r w:rsidR="00E332C1" w:rsidRPr="005E51FB">
        <w:rPr>
          <w:rFonts w:ascii="Arial" w:eastAsia="MT Extra" w:hAnsi="Arial" w:cs="Arial"/>
        </w:rPr>
        <w:t xml:space="preserve">jącego </w:t>
      </w:r>
      <w:r w:rsidR="00AA297B">
        <w:rPr>
          <w:rFonts w:ascii="Arial" w:eastAsia="MT Extra" w:hAnsi="Arial" w:cs="Arial"/>
        </w:rPr>
        <w:t xml:space="preserve">dotyczącej </w:t>
      </w:r>
      <w:r w:rsidR="00E332C1" w:rsidRPr="005E51FB">
        <w:rPr>
          <w:rFonts w:ascii="Arial" w:eastAsia="MT Extra" w:hAnsi="Arial" w:cs="Arial"/>
        </w:rPr>
        <w:t>przygotowanych projektów</w:t>
      </w:r>
      <w:r w:rsidR="00AA297B">
        <w:rPr>
          <w:rFonts w:ascii="Arial" w:eastAsia="MT Extra" w:hAnsi="Arial" w:cs="Arial"/>
        </w:rPr>
        <w:t>;</w:t>
      </w:r>
    </w:p>
    <w:p w14:paraId="76E23B3A" w14:textId="2A7E1561" w:rsidR="00A55287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Zapewnienie wydruku</w:t>
      </w:r>
      <w:r w:rsidR="00616292" w:rsidRPr="005E51FB">
        <w:rPr>
          <w:rFonts w:ascii="Arial" w:eastAsia="MT Extra" w:hAnsi="Arial" w:cs="Arial"/>
        </w:rPr>
        <w:t xml:space="preserve"> baz wad: zaproszenia nie mogą nosić usterek typu niedodruki, zaplamienia, błędy montażowe, źle położony kolor. W przypadku stwierdzenia jakichkolwiek wad, Wykonawca zobowiązany jest do ponownego wykonania druku bez wa</w:t>
      </w:r>
      <w:r w:rsidRPr="005E51FB">
        <w:rPr>
          <w:rFonts w:ascii="Arial" w:eastAsia="MT Extra" w:hAnsi="Arial" w:cs="Arial"/>
        </w:rPr>
        <w:t>d</w:t>
      </w:r>
      <w:r w:rsidR="00AA297B">
        <w:rPr>
          <w:rFonts w:ascii="Arial" w:eastAsia="MT Extra" w:hAnsi="Arial" w:cs="Arial"/>
        </w:rPr>
        <w:t>;</w:t>
      </w:r>
    </w:p>
    <w:p w14:paraId="60070BAA" w14:textId="063C5B17" w:rsidR="00A55287" w:rsidRPr="005E51FB" w:rsidRDefault="00CA1058" w:rsidP="005E51FB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Przekazani</w:t>
      </w:r>
      <w:r w:rsidR="00AA297B">
        <w:rPr>
          <w:rFonts w:ascii="Arial" w:eastAsia="MT Extra" w:hAnsi="Arial" w:cs="Arial"/>
        </w:rPr>
        <w:t>e</w:t>
      </w:r>
      <w:r w:rsidRPr="005E51FB">
        <w:rPr>
          <w:rFonts w:ascii="Arial" w:eastAsia="MT Extra" w:hAnsi="Arial" w:cs="Arial"/>
        </w:rPr>
        <w:t xml:space="preserve"> </w:t>
      </w:r>
      <w:r w:rsidR="00616292" w:rsidRPr="005E51FB">
        <w:rPr>
          <w:rFonts w:ascii="Arial" w:eastAsia="MT Extra" w:hAnsi="Arial" w:cs="Arial"/>
        </w:rPr>
        <w:t>Zamawiającemu projekt</w:t>
      </w:r>
      <w:r w:rsidR="00AA297B">
        <w:rPr>
          <w:rFonts w:ascii="Arial" w:eastAsia="MT Extra" w:hAnsi="Arial" w:cs="Arial"/>
        </w:rPr>
        <w:t>u</w:t>
      </w:r>
      <w:r w:rsidR="00616292" w:rsidRPr="005E51FB">
        <w:rPr>
          <w:rFonts w:ascii="Arial" w:eastAsia="MT Extra" w:hAnsi="Arial" w:cs="Arial"/>
        </w:rPr>
        <w:t xml:space="preserve"> graficzn</w:t>
      </w:r>
      <w:r w:rsidR="00AA297B">
        <w:rPr>
          <w:rFonts w:ascii="Arial" w:eastAsia="MT Extra" w:hAnsi="Arial" w:cs="Arial"/>
        </w:rPr>
        <w:t>ego</w:t>
      </w:r>
      <w:r w:rsidR="00616292" w:rsidRPr="005E51FB">
        <w:rPr>
          <w:rFonts w:ascii="Arial" w:eastAsia="MT Extra" w:hAnsi="Arial" w:cs="Arial"/>
        </w:rPr>
        <w:t xml:space="preserve"> zaproszenia, w plik</w:t>
      </w:r>
      <w:r w:rsidR="00AA297B">
        <w:rPr>
          <w:rFonts w:ascii="Arial" w:eastAsia="MT Extra" w:hAnsi="Arial" w:cs="Arial"/>
        </w:rPr>
        <w:t>u</w:t>
      </w:r>
      <w:r w:rsidR="00616292" w:rsidRPr="005E51FB">
        <w:rPr>
          <w:rFonts w:ascii="Arial" w:eastAsia="MT Extra" w:hAnsi="Arial" w:cs="Arial"/>
        </w:rPr>
        <w:t xml:space="preserve"> otwartym, umożliwiający</w:t>
      </w:r>
      <w:r w:rsidR="00AA297B">
        <w:rPr>
          <w:rFonts w:ascii="Arial" w:eastAsia="MT Extra" w:hAnsi="Arial" w:cs="Arial"/>
        </w:rPr>
        <w:t>m</w:t>
      </w:r>
      <w:r w:rsidR="00616292" w:rsidRPr="005E51FB">
        <w:rPr>
          <w:rFonts w:ascii="Arial" w:eastAsia="MT Extra" w:hAnsi="Arial" w:cs="Arial"/>
        </w:rPr>
        <w:t xml:space="preserve"> pracę w programie Adobe Photoshop </w:t>
      </w:r>
      <w:r w:rsidRPr="005E51FB">
        <w:rPr>
          <w:rFonts w:ascii="Arial" w:eastAsia="MT Extra" w:hAnsi="Arial" w:cs="Arial"/>
        </w:rPr>
        <w:t>oraz</w:t>
      </w:r>
      <w:r w:rsidR="00AA297B">
        <w:rPr>
          <w:rFonts w:ascii="Arial" w:eastAsia="MT Extra" w:hAnsi="Arial" w:cs="Arial"/>
        </w:rPr>
        <w:t xml:space="preserve"> w</w:t>
      </w:r>
      <w:r w:rsidRPr="005E51FB">
        <w:rPr>
          <w:rFonts w:ascii="Arial" w:eastAsia="MT Extra" w:hAnsi="Arial" w:cs="Arial"/>
        </w:rPr>
        <w:t xml:space="preserve"> pliku przekazanym do druku</w:t>
      </w:r>
      <w:r w:rsidR="00AA297B">
        <w:rPr>
          <w:rFonts w:ascii="Arial" w:eastAsia="MT Extra" w:hAnsi="Arial" w:cs="Arial"/>
        </w:rPr>
        <w:t>;</w:t>
      </w:r>
    </w:p>
    <w:p w14:paraId="7AD6D1E6" w14:textId="24172596" w:rsidR="00A55287" w:rsidRPr="008E4FAC" w:rsidRDefault="00CA1058" w:rsidP="008E4FAC">
      <w:pPr>
        <w:pStyle w:val="Akapitzlist"/>
        <w:numPr>
          <w:ilvl w:val="1"/>
          <w:numId w:val="27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D</w:t>
      </w:r>
      <w:r w:rsidR="00616292" w:rsidRPr="005E51FB">
        <w:rPr>
          <w:rFonts w:ascii="Arial" w:eastAsia="MT Extra" w:hAnsi="Arial" w:cs="Arial"/>
        </w:rPr>
        <w:t>ostarcz</w:t>
      </w:r>
      <w:r w:rsidRPr="005E51FB">
        <w:rPr>
          <w:rFonts w:ascii="Arial" w:eastAsia="MT Extra" w:hAnsi="Arial" w:cs="Arial"/>
        </w:rPr>
        <w:t xml:space="preserve">enie </w:t>
      </w:r>
      <w:r w:rsidR="00616292" w:rsidRPr="005E51FB">
        <w:rPr>
          <w:rFonts w:ascii="Arial" w:eastAsia="MT Extra" w:hAnsi="Arial" w:cs="Arial"/>
        </w:rPr>
        <w:t>zamówion</w:t>
      </w:r>
      <w:r w:rsidRPr="005E51FB">
        <w:rPr>
          <w:rFonts w:ascii="Arial" w:eastAsia="MT Extra" w:hAnsi="Arial" w:cs="Arial"/>
        </w:rPr>
        <w:t>ych</w:t>
      </w:r>
      <w:r w:rsidR="00616292" w:rsidRPr="005E51FB">
        <w:rPr>
          <w:rFonts w:ascii="Arial" w:eastAsia="MT Extra" w:hAnsi="Arial" w:cs="Arial"/>
        </w:rPr>
        <w:t xml:space="preserve"> zaprosze</w:t>
      </w:r>
      <w:r w:rsidRPr="005E51FB">
        <w:rPr>
          <w:rFonts w:ascii="Arial" w:eastAsia="MT Extra" w:hAnsi="Arial" w:cs="Arial"/>
        </w:rPr>
        <w:t xml:space="preserve">ń </w:t>
      </w:r>
      <w:r w:rsidR="00616292" w:rsidRPr="005E51FB">
        <w:rPr>
          <w:rFonts w:ascii="Arial" w:eastAsia="MT Extra" w:hAnsi="Arial" w:cs="Arial"/>
        </w:rPr>
        <w:t>pod adres</w:t>
      </w:r>
      <w:r w:rsidR="008E4FAC">
        <w:rPr>
          <w:rFonts w:ascii="Arial" w:eastAsia="MT Extra" w:hAnsi="Arial" w:cs="Arial"/>
        </w:rPr>
        <w:t xml:space="preserve">: </w:t>
      </w:r>
      <w:r w:rsidR="008E4FAC" w:rsidRPr="008E4FAC">
        <w:rPr>
          <w:rFonts w:ascii="Arial" w:eastAsia="MT Extra" w:hAnsi="Arial" w:cs="Arial"/>
        </w:rPr>
        <w:t>Urząd Marszałkowski Województwa Małopolskiego</w:t>
      </w:r>
      <w:r w:rsidR="00133F23">
        <w:rPr>
          <w:rFonts w:ascii="Arial" w:eastAsia="MT Extra" w:hAnsi="Arial" w:cs="Arial"/>
        </w:rPr>
        <w:t>,</w:t>
      </w:r>
      <w:r w:rsidR="008E4FAC">
        <w:rPr>
          <w:rFonts w:ascii="Arial" w:eastAsia="MT Extra" w:hAnsi="Arial" w:cs="Arial"/>
        </w:rPr>
        <w:t xml:space="preserve"> </w:t>
      </w:r>
      <w:r w:rsidR="008E4FAC" w:rsidRPr="008E4FAC">
        <w:rPr>
          <w:rFonts w:ascii="Arial" w:eastAsia="MT Extra" w:hAnsi="Arial" w:cs="Arial"/>
        </w:rPr>
        <w:t>ul.</w:t>
      </w:r>
      <w:bookmarkStart w:id="0" w:name="_GoBack"/>
      <w:r w:rsidR="00A37093">
        <w:rPr>
          <w:rFonts w:ascii="Arial" w:eastAsia="MT Extra" w:hAnsi="Arial" w:cs="Arial"/>
        </w:rPr>
        <w:t xml:space="preserve"> </w:t>
      </w:r>
      <w:bookmarkEnd w:id="0"/>
      <w:r w:rsidR="00A37093">
        <w:rPr>
          <w:rFonts w:ascii="Arial" w:eastAsia="MT Extra" w:hAnsi="Arial" w:cs="Arial"/>
        </w:rPr>
        <w:t>Królewska</w:t>
      </w:r>
      <w:r w:rsidR="008E4FAC" w:rsidRPr="008E4FAC">
        <w:rPr>
          <w:rFonts w:ascii="Arial" w:eastAsia="MT Extra" w:hAnsi="Arial" w:cs="Arial"/>
        </w:rPr>
        <w:t xml:space="preserve"> 5</w:t>
      </w:r>
      <w:r w:rsidR="00A37093">
        <w:rPr>
          <w:rFonts w:ascii="Arial" w:eastAsia="MT Extra" w:hAnsi="Arial" w:cs="Arial"/>
        </w:rPr>
        <w:t>7</w:t>
      </w:r>
      <w:r w:rsidR="008E4FAC" w:rsidRPr="008E4FAC">
        <w:rPr>
          <w:rFonts w:ascii="Arial" w:eastAsia="MT Extra" w:hAnsi="Arial" w:cs="Arial"/>
        </w:rPr>
        <w:t>, 30-0</w:t>
      </w:r>
      <w:r w:rsidR="00A37093">
        <w:rPr>
          <w:rFonts w:ascii="Arial" w:eastAsia="MT Extra" w:hAnsi="Arial" w:cs="Arial"/>
        </w:rPr>
        <w:t>81</w:t>
      </w:r>
      <w:r w:rsidR="008E4FAC" w:rsidRPr="008E4FAC">
        <w:rPr>
          <w:rFonts w:ascii="Arial" w:eastAsia="MT Extra" w:hAnsi="Arial" w:cs="Arial"/>
        </w:rPr>
        <w:t xml:space="preserve"> Kraków</w:t>
      </w:r>
      <w:r w:rsidR="008E4FAC">
        <w:rPr>
          <w:rFonts w:ascii="Arial" w:eastAsia="MT Extra" w:hAnsi="Arial" w:cs="Arial"/>
        </w:rPr>
        <w:t>, Departament Edukacji</w:t>
      </w:r>
      <w:r w:rsidR="005438B0">
        <w:rPr>
          <w:rFonts w:ascii="Arial" w:eastAsia="MT Extra" w:hAnsi="Arial" w:cs="Arial"/>
        </w:rPr>
        <w:t>.</w:t>
      </w:r>
    </w:p>
    <w:p w14:paraId="3E874050" w14:textId="77777777" w:rsidR="005B668B" w:rsidRPr="005E51FB" w:rsidRDefault="005B668B" w:rsidP="005E51FB">
      <w:pPr>
        <w:pStyle w:val="Akapitzlist"/>
        <w:suppressAutoHyphens/>
        <w:spacing w:after="0" w:line="360" w:lineRule="auto"/>
        <w:ind w:left="1145"/>
        <w:rPr>
          <w:rFonts w:ascii="Arial" w:eastAsia="MT Extra" w:hAnsi="Arial" w:cs="Arial"/>
        </w:rPr>
      </w:pPr>
    </w:p>
    <w:p w14:paraId="41463C62" w14:textId="1D7AC5E9" w:rsidR="005B668B" w:rsidRPr="005E51FB" w:rsidRDefault="003C55B4" w:rsidP="005E51FB">
      <w:pPr>
        <w:pStyle w:val="Akapitzlist"/>
        <w:numPr>
          <w:ilvl w:val="1"/>
          <w:numId w:val="11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Produkcja spotów radiowych</w:t>
      </w:r>
      <w:r w:rsidR="00DA29C6" w:rsidRPr="005E51FB">
        <w:rPr>
          <w:rFonts w:ascii="Arial" w:eastAsia="MT Extra" w:hAnsi="Arial" w:cs="Arial"/>
        </w:rPr>
        <w:t>, telewizyjnych oraz filmów promocyjnych</w:t>
      </w:r>
      <w:r w:rsidR="004E1416">
        <w:rPr>
          <w:rFonts w:ascii="Arial" w:eastAsia="MT Extra" w:hAnsi="Arial" w:cs="Arial"/>
        </w:rPr>
        <w:t>.</w:t>
      </w:r>
    </w:p>
    <w:p w14:paraId="0E3ABC90" w14:textId="4BEB7881" w:rsidR="002354A6" w:rsidRPr="005E51FB" w:rsidRDefault="00FD6520" w:rsidP="005E51FB">
      <w:pPr>
        <w:pStyle w:val="Akapitzlist"/>
        <w:numPr>
          <w:ilvl w:val="1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eastAsia="MT Extra" w:hAnsi="Arial" w:cs="Arial"/>
        </w:rPr>
        <w:t>W zakresie produkcji 1 spotu radiowego</w:t>
      </w:r>
      <w:r w:rsidR="002354A6" w:rsidRPr="005E51FB">
        <w:rPr>
          <w:rFonts w:ascii="Arial" w:eastAsia="MT Extra" w:hAnsi="Arial" w:cs="Arial"/>
        </w:rPr>
        <w:t xml:space="preserve"> (30 sek.</w:t>
      </w:r>
      <w:r w:rsidR="003C55B4" w:rsidRPr="005E51FB">
        <w:rPr>
          <w:rFonts w:ascii="Arial" w:eastAsia="MT Extra" w:hAnsi="Arial" w:cs="Arial"/>
        </w:rPr>
        <w:t xml:space="preserve">) </w:t>
      </w:r>
      <w:r w:rsidR="002354A6" w:rsidRPr="005E51FB">
        <w:rPr>
          <w:rFonts w:ascii="Arial" w:eastAsia="MT Extra" w:hAnsi="Arial" w:cs="Arial"/>
        </w:rPr>
        <w:t>Wykonawca:</w:t>
      </w:r>
    </w:p>
    <w:p w14:paraId="41865096" w14:textId="55CF1189" w:rsidR="000E30B2" w:rsidRPr="005E51FB" w:rsidRDefault="00FD6520" w:rsidP="002260C9">
      <w:pPr>
        <w:pStyle w:val="Akapitzlist"/>
        <w:numPr>
          <w:ilvl w:val="2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eastAsia="MT Extra" w:hAnsi="Arial" w:cs="Arial"/>
        </w:rPr>
        <w:t>Opracuje scenariusz spotu</w:t>
      </w:r>
      <w:r w:rsidR="002354A6" w:rsidRPr="005E51FB">
        <w:rPr>
          <w:rFonts w:ascii="Arial" w:eastAsia="MT Extra" w:hAnsi="Arial" w:cs="Arial"/>
        </w:rPr>
        <w:t xml:space="preserve"> radiow</w:t>
      </w:r>
      <w:r w:rsidR="00C75CDF">
        <w:rPr>
          <w:rFonts w:ascii="Arial" w:eastAsia="MT Extra" w:hAnsi="Arial" w:cs="Arial"/>
        </w:rPr>
        <w:t xml:space="preserve">ego </w:t>
      </w:r>
      <w:r>
        <w:rPr>
          <w:rFonts w:ascii="Arial" w:eastAsia="MT Extra" w:hAnsi="Arial" w:cs="Arial"/>
        </w:rPr>
        <w:t>(</w:t>
      </w:r>
      <w:r w:rsidR="00C931FB" w:rsidRPr="005E51FB">
        <w:rPr>
          <w:rFonts w:ascii="Arial" w:eastAsia="MT Extra" w:hAnsi="Arial" w:cs="Arial"/>
        </w:rPr>
        <w:t>dwa scenariusze dla</w:t>
      </w:r>
      <w:r w:rsidR="003D723F" w:rsidRPr="005E51FB">
        <w:rPr>
          <w:rFonts w:ascii="Arial" w:eastAsia="MT Extra" w:hAnsi="Arial" w:cs="Arial"/>
        </w:rPr>
        <w:t xml:space="preserve"> </w:t>
      </w:r>
      <w:r>
        <w:rPr>
          <w:rFonts w:ascii="Arial" w:eastAsia="MT Extra" w:hAnsi="Arial" w:cs="Arial"/>
        </w:rPr>
        <w:t xml:space="preserve">jednego </w:t>
      </w:r>
      <w:r w:rsidR="003D723F" w:rsidRPr="005E51FB">
        <w:rPr>
          <w:rFonts w:ascii="Arial" w:eastAsia="MT Extra" w:hAnsi="Arial" w:cs="Arial"/>
        </w:rPr>
        <w:t>spotu</w:t>
      </w:r>
      <w:r w:rsidR="002260C9">
        <w:rPr>
          <w:rFonts w:ascii="Arial" w:eastAsia="MT Extra" w:hAnsi="Arial" w:cs="Arial"/>
        </w:rPr>
        <w:t>,</w:t>
      </w:r>
      <w:r w:rsidR="002260C9" w:rsidRPr="002260C9">
        <w:t xml:space="preserve"> </w:t>
      </w:r>
      <w:r w:rsidR="002260C9" w:rsidRPr="002260C9">
        <w:rPr>
          <w:rFonts w:ascii="Arial" w:eastAsia="MT Extra" w:hAnsi="Arial" w:cs="Arial"/>
        </w:rPr>
        <w:t>z których Zamawiający wybierze jeden do dalszej pracy</w:t>
      </w:r>
      <w:r w:rsidR="003D723F" w:rsidRPr="005E51FB">
        <w:rPr>
          <w:rFonts w:ascii="Arial" w:eastAsia="MT Extra" w:hAnsi="Arial" w:cs="Arial"/>
        </w:rPr>
        <w:t>)</w:t>
      </w:r>
      <w:r w:rsidR="00C931FB" w:rsidRPr="005E51FB">
        <w:rPr>
          <w:rFonts w:ascii="Arial" w:eastAsia="MT Extra" w:hAnsi="Arial" w:cs="Arial"/>
        </w:rPr>
        <w:t xml:space="preserve"> </w:t>
      </w:r>
      <w:r w:rsidR="002354A6" w:rsidRPr="005E51FB">
        <w:rPr>
          <w:rFonts w:ascii="Arial" w:eastAsia="MT Extra" w:hAnsi="Arial" w:cs="Arial"/>
        </w:rPr>
        <w:t>o długości 30 sekund</w:t>
      </w:r>
      <w:r w:rsidR="004E1416">
        <w:rPr>
          <w:rFonts w:ascii="Arial" w:eastAsia="MT Extra" w:hAnsi="Arial" w:cs="Arial"/>
        </w:rPr>
        <w:t>;</w:t>
      </w:r>
    </w:p>
    <w:p w14:paraId="44DD6620" w14:textId="473D750A" w:rsidR="000E30B2" w:rsidRPr="005E51FB" w:rsidRDefault="002354A6" w:rsidP="005E51FB">
      <w:pPr>
        <w:pStyle w:val="Akapitzlist"/>
        <w:numPr>
          <w:ilvl w:val="2"/>
          <w:numId w:val="28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Zapewni muzykę, głos profesjonalnego lektora lub lektorów – w zależności od scenariusza</w:t>
      </w:r>
      <w:r w:rsidR="004E1416">
        <w:rPr>
          <w:rFonts w:ascii="Arial" w:eastAsia="MT Extra" w:hAnsi="Arial" w:cs="Arial"/>
        </w:rPr>
        <w:t>;</w:t>
      </w:r>
    </w:p>
    <w:p w14:paraId="4E00AD14" w14:textId="38547FCB" w:rsidR="000E30B2" w:rsidRPr="005E51FB" w:rsidRDefault="00525F5A" w:rsidP="005E51FB">
      <w:pPr>
        <w:pStyle w:val="Akapitzlist"/>
        <w:numPr>
          <w:ilvl w:val="2"/>
          <w:numId w:val="28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U</w:t>
      </w:r>
      <w:r w:rsidR="002354A6" w:rsidRPr="005E51FB">
        <w:rPr>
          <w:rFonts w:ascii="Arial" w:eastAsia="MT Extra" w:hAnsi="Arial" w:cs="Arial"/>
        </w:rPr>
        <w:t>zyska akceptację Zamawiającego w zakresie treści scenariusza, barwy głosu lektora (lub lektorów) oraz innych elementów muzyczny</w:t>
      </w:r>
      <w:r w:rsidRPr="005E51FB">
        <w:rPr>
          <w:rFonts w:ascii="Arial" w:eastAsia="MT Extra" w:hAnsi="Arial" w:cs="Arial"/>
        </w:rPr>
        <w:t>ch</w:t>
      </w:r>
      <w:r w:rsidR="005640C6">
        <w:rPr>
          <w:rFonts w:ascii="Arial" w:eastAsia="MT Extra" w:hAnsi="Arial" w:cs="Arial"/>
        </w:rPr>
        <w:t>;</w:t>
      </w:r>
    </w:p>
    <w:p w14:paraId="67C8616B" w14:textId="60F64DF6" w:rsidR="000E30B2" w:rsidRPr="005E51FB" w:rsidRDefault="00525F5A" w:rsidP="005E51FB">
      <w:pPr>
        <w:pStyle w:val="Akapitzlist"/>
        <w:numPr>
          <w:ilvl w:val="2"/>
          <w:numId w:val="28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Nagra wypowiedzi</w:t>
      </w:r>
      <w:r w:rsidR="002354A6" w:rsidRPr="005E51FB">
        <w:rPr>
          <w:rFonts w:ascii="Arial" w:eastAsia="MT Extra" w:hAnsi="Arial" w:cs="Arial"/>
        </w:rPr>
        <w:t xml:space="preserve"> osób (przedstawicieli zamawiającego) – nagrania zostaną zrealizowane w uzgodnionych terminach, w miejscu wskazanym przez Zamawiającego na ter</w:t>
      </w:r>
      <w:r w:rsidRPr="005E51FB">
        <w:rPr>
          <w:rFonts w:ascii="Arial" w:eastAsia="MT Extra" w:hAnsi="Arial" w:cs="Arial"/>
        </w:rPr>
        <w:t>enie województwa małopolskiego</w:t>
      </w:r>
      <w:r w:rsidR="004E1416">
        <w:rPr>
          <w:rFonts w:ascii="Arial" w:eastAsia="MT Extra" w:hAnsi="Arial" w:cs="Arial"/>
        </w:rPr>
        <w:t>;</w:t>
      </w:r>
    </w:p>
    <w:p w14:paraId="023887B8" w14:textId="47D99321" w:rsidR="000E30B2" w:rsidRPr="005E51FB" w:rsidRDefault="00525F5A" w:rsidP="005E51FB">
      <w:pPr>
        <w:pStyle w:val="Akapitzlist"/>
        <w:numPr>
          <w:ilvl w:val="2"/>
          <w:numId w:val="28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lastRenderedPageBreak/>
        <w:t>W</w:t>
      </w:r>
      <w:r w:rsidR="002354A6" w:rsidRPr="005E51FB">
        <w:rPr>
          <w:rFonts w:ascii="Arial" w:eastAsia="MT Extra" w:hAnsi="Arial" w:cs="Arial"/>
        </w:rPr>
        <w:t>ykon</w:t>
      </w:r>
      <w:r w:rsidR="00FD6520">
        <w:rPr>
          <w:rFonts w:ascii="Arial" w:eastAsia="MT Extra" w:hAnsi="Arial" w:cs="Arial"/>
        </w:rPr>
        <w:t>a i przekaże Zamawiającemu spot radiowy</w:t>
      </w:r>
      <w:r w:rsidR="002354A6" w:rsidRPr="005E51FB">
        <w:rPr>
          <w:rFonts w:ascii="Arial" w:eastAsia="MT Extra" w:hAnsi="Arial" w:cs="Arial"/>
        </w:rPr>
        <w:t xml:space="preserve"> w formacie mp3, </w:t>
      </w:r>
      <w:r w:rsidR="002354A6" w:rsidRPr="005E51FB">
        <w:rPr>
          <w:rFonts w:ascii="Arial" w:eastAsia="MT Extra" w:hAnsi="Arial" w:cs="Arial"/>
        </w:rPr>
        <w:br/>
        <w:t>ze zrównoważonym dźwiękiem tak, aby materiały bez żadnych przeszkód technicznych mogły zostać umieszczone w Int</w:t>
      </w:r>
      <w:r w:rsidR="004E1416">
        <w:rPr>
          <w:rFonts w:ascii="Arial" w:eastAsia="MT Extra" w:hAnsi="Arial" w:cs="Arial"/>
        </w:rPr>
        <w:t xml:space="preserve">ernecie, jak i być wyemitowane </w:t>
      </w:r>
      <w:r w:rsidR="002354A6" w:rsidRPr="005E51FB">
        <w:rPr>
          <w:rFonts w:ascii="Arial" w:eastAsia="MT Extra" w:hAnsi="Arial" w:cs="Arial"/>
        </w:rPr>
        <w:t>w rozgłośniach radiowych, w tym dostosuje paramet</w:t>
      </w:r>
      <w:r w:rsidR="00FD6520">
        <w:rPr>
          <w:rFonts w:ascii="Arial" w:eastAsia="MT Extra" w:hAnsi="Arial" w:cs="Arial"/>
        </w:rPr>
        <w:t>ry techniczne spotu</w:t>
      </w:r>
      <w:r w:rsidR="002354A6" w:rsidRPr="005E51FB">
        <w:rPr>
          <w:rFonts w:ascii="Arial" w:eastAsia="MT Extra" w:hAnsi="Arial" w:cs="Arial"/>
        </w:rPr>
        <w:t xml:space="preserve"> do wymagań związanych z </w:t>
      </w:r>
      <w:r w:rsidRPr="005E51FB">
        <w:rPr>
          <w:rFonts w:ascii="Arial" w:eastAsia="MT Extra" w:hAnsi="Arial" w:cs="Arial"/>
        </w:rPr>
        <w:t>emisją przez rozgłośnie radiowe</w:t>
      </w:r>
      <w:r w:rsidR="004E1416">
        <w:rPr>
          <w:rFonts w:ascii="Arial" w:eastAsia="MT Extra" w:hAnsi="Arial" w:cs="Arial"/>
        </w:rPr>
        <w:t>;</w:t>
      </w:r>
    </w:p>
    <w:p w14:paraId="71776006" w14:textId="65AA7C14" w:rsidR="002354A6" w:rsidRPr="005E51FB" w:rsidRDefault="00525F5A" w:rsidP="005E51FB">
      <w:pPr>
        <w:pStyle w:val="Akapitzlist"/>
        <w:numPr>
          <w:ilvl w:val="2"/>
          <w:numId w:val="28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P</w:t>
      </w:r>
      <w:r w:rsidR="00FD6520">
        <w:rPr>
          <w:rFonts w:ascii="Arial" w:eastAsia="MT Extra" w:hAnsi="Arial" w:cs="Arial"/>
        </w:rPr>
        <w:t>rzekaże metrykę zaakceptowanego</w:t>
      </w:r>
      <w:r w:rsidR="002354A6" w:rsidRPr="005E51FB">
        <w:rPr>
          <w:rFonts w:ascii="Arial" w:eastAsia="MT Extra" w:hAnsi="Arial" w:cs="Arial"/>
        </w:rPr>
        <w:t xml:space="preserve"> przez Zamawiając</w:t>
      </w:r>
      <w:r w:rsidR="00FD6520">
        <w:rPr>
          <w:rFonts w:ascii="Arial" w:eastAsia="MT Extra" w:hAnsi="Arial" w:cs="Arial"/>
        </w:rPr>
        <w:t>ego spotu</w:t>
      </w:r>
      <w:r w:rsidRPr="005E51FB">
        <w:rPr>
          <w:rFonts w:ascii="Arial" w:eastAsia="MT Extra" w:hAnsi="Arial" w:cs="Arial"/>
        </w:rPr>
        <w:t xml:space="preserve"> (metrykę producenta)</w:t>
      </w:r>
      <w:r w:rsidR="00FD6520">
        <w:rPr>
          <w:rFonts w:ascii="Arial" w:eastAsia="MT Extra" w:hAnsi="Arial" w:cs="Arial"/>
        </w:rPr>
        <w:t xml:space="preserve"> – uwierzytelniającą możliwość wykorzystania spotu</w:t>
      </w:r>
      <w:r w:rsidR="00C043D7" w:rsidRPr="005E51FB">
        <w:rPr>
          <w:rFonts w:ascii="Arial" w:eastAsia="MT Extra" w:hAnsi="Arial" w:cs="Arial"/>
        </w:rPr>
        <w:t xml:space="preserve"> przez Zamawiającego w sposób opisany w umowie</w:t>
      </w:r>
      <w:r w:rsidR="004E1416">
        <w:rPr>
          <w:rFonts w:ascii="Arial" w:eastAsia="MT Extra" w:hAnsi="Arial" w:cs="Arial"/>
        </w:rPr>
        <w:t>.</w:t>
      </w:r>
    </w:p>
    <w:p w14:paraId="0544DDD0" w14:textId="77777777" w:rsidR="00525F5A" w:rsidRPr="005E51FB" w:rsidRDefault="00525F5A" w:rsidP="005E51FB">
      <w:pPr>
        <w:pStyle w:val="Akapitzlist"/>
        <w:spacing w:line="360" w:lineRule="auto"/>
        <w:ind w:left="1854"/>
        <w:rPr>
          <w:rFonts w:ascii="Arial" w:hAnsi="Arial" w:cs="Arial"/>
        </w:rPr>
      </w:pPr>
    </w:p>
    <w:p w14:paraId="02306015" w14:textId="173B5355" w:rsidR="00A55287" w:rsidRPr="005E51FB" w:rsidRDefault="00C94B60" w:rsidP="005E51FB">
      <w:pPr>
        <w:pStyle w:val="Akapitzlist"/>
        <w:numPr>
          <w:ilvl w:val="1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W</w:t>
      </w:r>
      <w:r w:rsidR="00FD6520">
        <w:rPr>
          <w:rFonts w:ascii="Arial" w:eastAsia="MT Extra" w:hAnsi="Arial" w:cs="Arial"/>
        </w:rPr>
        <w:t xml:space="preserve"> zakresie produkcji 1 spotu telewizyjnego</w:t>
      </w:r>
      <w:r w:rsidR="00525F5A" w:rsidRPr="005E51FB">
        <w:rPr>
          <w:rFonts w:ascii="Arial" w:eastAsia="MT Extra" w:hAnsi="Arial" w:cs="Arial"/>
        </w:rPr>
        <w:t xml:space="preserve"> (6</w:t>
      </w:r>
      <w:r w:rsidRPr="005E51FB">
        <w:rPr>
          <w:rFonts w:ascii="Arial" w:eastAsia="MT Extra" w:hAnsi="Arial" w:cs="Arial"/>
        </w:rPr>
        <w:t>0 sek.), Wykonawca:</w:t>
      </w:r>
    </w:p>
    <w:p w14:paraId="14E2AC72" w14:textId="5E4B708F" w:rsidR="00A55287" w:rsidRPr="005E51FB" w:rsidRDefault="00FD6520" w:rsidP="005E51FB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eastAsia="MT Extra" w:hAnsi="Arial" w:cs="Arial"/>
        </w:rPr>
        <w:t>Opracuje scenariusz spotu</w:t>
      </w:r>
      <w:r w:rsidR="003D723F" w:rsidRPr="005E51FB">
        <w:rPr>
          <w:rFonts w:ascii="Arial" w:eastAsia="MT Extra" w:hAnsi="Arial" w:cs="Arial"/>
        </w:rPr>
        <w:t xml:space="preserve"> (</w:t>
      </w:r>
      <w:r w:rsidR="00C043D7" w:rsidRPr="005E51FB">
        <w:rPr>
          <w:rFonts w:ascii="Arial" w:eastAsia="MT Extra" w:hAnsi="Arial" w:cs="Arial"/>
        </w:rPr>
        <w:t>przedstawi propozycje dwóch scenariuszy</w:t>
      </w:r>
      <w:r>
        <w:rPr>
          <w:rFonts w:ascii="Arial" w:eastAsia="MT Extra" w:hAnsi="Arial" w:cs="Arial"/>
        </w:rPr>
        <w:t xml:space="preserve"> dla </w:t>
      </w:r>
      <w:r w:rsidR="003D723F" w:rsidRPr="005E51FB">
        <w:rPr>
          <w:rFonts w:ascii="Arial" w:eastAsia="MT Extra" w:hAnsi="Arial" w:cs="Arial"/>
        </w:rPr>
        <w:t>spotu</w:t>
      </w:r>
      <w:r w:rsidR="00A00F20" w:rsidRPr="005E51FB">
        <w:rPr>
          <w:rFonts w:ascii="Arial" w:eastAsia="MT Extra" w:hAnsi="Arial" w:cs="Arial"/>
        </w:rPr>
        <w:t>, z których Zamawiający wybierze jeden do dalszej pracy</w:t>
      </w:r>
      <w:r w:rsidR="003D723F" w:rsidRPr="005E51FB">
        <w:rPr>
          <w:rFonts w:ascii="Arial" w:eastAsia="MT Extra" w:hAnsi="Arial" w:cs="Arial"/>
        </w:rPr>
        <w:t>)</w:t>
      </w:r>
      <w:r w:rsidR="004E1416">
        <w:rPr>
          <w:rFonts w:ascii="Arial" w:eastAsia="MT Extra" w:hAnsi="Arial" w:cs="Arial"/>
        </w:rPr>
        <w:t>;</w:t>
      </w:r>
    </w:p>
    <w:p w14:paraId="025C83EC" w14:textId="7AA77393" w:rsidR="00525F5A" w:rsidRPr="005E51FB" w:rsidRDefault="00525F5A" w:rsidP="002260C9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Z</w:t>
      </w:r>
      <w:r w:rsidR="00C94B60" w:rsidRPr="005E51FB">
        <w:rPr>
          <w:rFonts w:ascii="Arial" w:eastAsia="MT Extra" w:hAnsi="Arial" w:cs="Arial"/>
        </w:rPr>
        <w:t>apewni realizację</w:t>
      </w:r>
      <w:r w:rsidRPr="005E51FB">
        <w:rPr>
          <w:rFonts w:ascii="Arial" w:eastAsia="MT Extra" w:hAnsi="Arial" w:cs="Arial"/>
        </w:rPr>
        <w:t xml:space="preserve"> profesjonalnych </w:t>
      </w:r>
      <w:r w:rsidR="00C94B60" w:rsidRPr="005E51FB">
        <w:rPr>
          <w:rFonts w:ascii="Arial" w:eastAsia="MT Extra" w:hAnsi="Arial" w:cs="Arial"/>
        </w:rPr>
        <w:t>zdjęć filmowych do s</w:t>
      </w:r>
      <w:r w:rsidR="00FD6520">
        <w:rPr>
          <w:rFonts w:ascii="Arial" w:eastAsia="MT Extra" w:hAnsi="Arial" w:cs="Arial"/>
        </w:rPr>
        <w:t>potu</w:t>
      </w:r>
      <w:r w:rsidR="00ED7F50">
        <w:rPr>
          <w:rFonts w:ascii="Arial" w:eastAsia="MT Extra" w:hAnsi="Arial" w:cs="Arial"/>
        </w:rPr>
        <w:t>;</w:t>
      </w:r>
    </w:p>
    <w:p w14:paraId="29163D1E" w14:textId="1B55359F" w:rsidR="00525F5A" w:rsidRPr="005E51FB" w:rsidRDefault="00525F5A" w:rsidP="002260C9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Zapewni aktorów do spot</w:t>
      </w:r>
      <w:r w:rsidR="00426467">
        <w:rPr>
          <w:rFonts w:ascii="Arial" w:eastAsia="MT Extra" w:hAnsi="Arial" w:cs="Arial"/>
        </w:rPr>
        <w:t>u</w:t>
      </w:r>
      <w:r w:rsidRPr="005E51FB">
        <w:rPr>
          <w:rFonts w:ascii="Arial" w:eastAsia="MT Extra" w:hAnsi="Arial" w:cs="Arial"/>
        </w:rPr>
        <w:t xml:space="preserve"> – jeżeli scenariusz będzie przewidywał udział aktorów (maksymalnie 2)</w:t>
      </w:r>
      <w:r w:rsidR="00ED7F50">
        <w:rPr>
          <w:rFonts w:ascii="Arial" w:eastAsia="MT Extra" w:hAnsi="Arial" w:cs="Arial"/>
        </w:rPr>
        <w:t>;</w:t>
      </w:r>
      <w:r w:rsidRPr="005E51FB">
        <w:rPr>
          <w:rFonts w:ascii="Arial" w:eastAsia="MT Extra" w:hAnsi="Arial" w:cs="Arial"/>
        </w:rPr>
        <w:t xml:space="preserve"> </w:t>
      </w:r>
    </w:p>
    <w:p w14:paraId="710C26CE" w14:textId="25886FA7" w:rsidR="00525F5A" w:rsidRPr="005E51FB" w:rsidRDefault="00525F5A" w:rsidP="002260C9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Zapewni i zorganizuje profesjonalny plan filmowy – studio i/lub plener – w zależności od zaakceptowanego scenariusza</w:t>
      </w:r>
      <w:r w:rsidR="00ED7F50">
        <w:rPr>
          <w:rFonts w:ascii="Arial" w:eastAsia="MT Extra" w:hAnsi="Arial" w:cs="Arial"/>
        </w:rPr>
        <w:t>;</w:t>
      </w:r>
    </w:p>
    <w:p w14:paraId="742A018D" w14:textId="451EB502" w:rsidR="00A55287" w:rsidRPr="005E51FB" w:rsidRDefault="00525F5A" w:rsidP="002260C9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Z</w:t>
      </w:r>
      <w:r w:rsidR="00FD6520">
        <w:rPr>
          <w:rFonts w:ascii="Arial" w:eastAsia="MT Extra" w:hAnsi="Arial" w:cs="Arial"/>
        </w:rPr>
        <w:t>apewni produkcję spotu zawierającego</w:t>
      </w:r>
      <w:r w:rsidR="00C94B60" w:rsidRPr="005E51FB">
        <w:rPr>
          <w:rFonts w:ascii="Arial" w:eastAsia="MT Extra" w:hAnsi="Arial" w:cs="Arial"/>
        </w:rPr>
        <w:t xml:space="preserve"> (w zależności od zaakceptowanego scenariusza) głos lektora, muzykę, zróżnicowane ujęcia (w tym ujęcia z drona) oraz nagranie wypowiedzi </w:t>
      </w:r>
      <w:r w:rsidRPr="005E51FB">
        <w:rPr>
          <w:rFonts w:ascii="Arial" w:eastAsia="MT Extra" w:hAnsi="Arial" w:cs="Arial"/>
        </w:rPr>
        <w:t>przedstawicieli zamawiającego</w:t>
      </w:r>
      <w:r w:rsidR="00C94B60" w:rsidRPr="005E51FB">
        <w:rPr>
          <w:rFonts w:ascii="Arial" w:eastAsia="MT Extra" w:hAnsi="Arial" w:cs="Arial"/>
        </w:rPr>
        <w:t xml:space="preserve"> – nagrania zostaną zrealizowane w uzgodnionych terminach, w miejscu wskazanym przez Zamawiającego na terenie województwa mało</w:t>
      </w:r>
      <w:r w:rsidRPr="005E51FB">
        <w:rPr>
          <w:rFonts w:ascii="Arial" w:eastAsia="MT Extra" w:hAnsi="Arial" w:cs="Arial"/>
        </w:rPr>
        <w:t>polskiego</w:t>
      </w:r>
      <w:r w:rsidR="00ED7F50">
        <w:rPr>
          <w:rFonts w:ascii="Arial" w:eastAsia="MT Extra" w:hAnsi="Arial" w:cs="Arial"/>
        </w:rPr>
        <w:t>;</w:t>
      </w:r>
    </w:p>
    <w:p w14:paraId="585A7682" w14:textId="1ECFB994" w:rsidR="008B41E5" w:rsidRPr="007125C6" w:rsidRDefault="00525F5A" w:rsidP="002260C9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Z</w:t>
      </w:r>
      <w:r w:rsidR="00C94B60" w:rsidRPr="005E51FB">
        <w:rPr>
          <w:rFonts w:ascii="Arial" w:eastAsia="MT Extra" w:hAnsi="Arial" w:cs="Arial"/>
        </w:rPr>
        <w:t>obowiązuje się do uzyskania we własnym zakresie zezwolenia osób, których wizerunki będą utrwalone w przygotowywanych mater</w:t>
      </w:r>
      <w:r w:rsidRPr="005E51FB">
        <w:rPr>
          <w:rFonts w:ascii="Arial" w:eastAsia="MT Extra" w:hAnsi="Arial" w:cs="Arial"/>
        </w:rPr>
        <w:t>iałach na ich rozpowszechnianie</w:t>
      </w:r>
      <w:r w:rsidR="00A6336F" w:rsidRPr="005E51FB">
        <w:rPr>
          <w:rFonts w:ascii="Arial" w:eastAsia="MT Extra" w:hAnsi="Arial" w:cs="Arial"/>
        </w:rPr>
        <w:t xml:space="preserve"> - </w:t>
      </w:r>
      <w:r w:rsidRPr="005E51FB">
        <w:rPr>
          <w:rFonts w:ascii="Arial" w:eastAsia="MT Extra" w:hAnsi="Arial" w:cs="Arial"/>
        </w:rPr>
        <w:t>jeżeli scenariusz</w:t>
      </w:r>
      <w:r w:rsidR="00A6336F" w:rsidRPr="005E51FB">
        <w:rPr>
          <w:rFonts w:ascii="Arial" w:eastAsia="MT Extra" w:hAnsi="Arial" w:cs="Arial"/>
        </w:rPr>
        <w:t xml:space="preserve"> </w:t>
      </w:r>
      <w:r w:rsidRPr="005E51FB">
        <w:rPr>
          <w:rFonts w:ascii="Arial" w:eastAsia="MT Extra" w:hAnsi="Arial" w:cs="Arial"/>
        </w:rPr>
        <w:t>będzie zakładał</w:t>
      </w:r>
      <w:r w:rsidR="00A6336F" w:rsidRPr="005E51FB">
        <w:rPr>
          <w:rFonts w:ascii="Arial" w:eastAsia="MT Extra" w:hAnsi="Arial" w:cs="Arial"/>
        </w:rPr>
        <w:t xml:space="preserve"> udział osób nie będących aktorami. </w:t>
      </w:r>
      <w:r w:rsidRPr="005E51FB">
        <w:rPr>
          <w:rFonts w:ascii="Arial" w:eastAsia="MT Extra" w:hAnsi="Arial" w:cs="Arial"/>
        </w:rPr>
        <w:t xml:space="preserve"> </w:t>
      </w:r>
    </w:p>
    <w:p w14:paraId="7822D214" w14:textId="7D162A8F" w:rsidR="003C55B4" w:rsidRPr="00105D2D" w:rsidRDefault="007125C6" w:rsidP="008B41E5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Zapewni</w:t>
      </w:r>
      <w:r w:rsidRPr="007125C6">
        <w:rPr>
          <w:rFonts w:ascii="Arial" w:hAnsi="Arial" w:cs="Arial"/>
        </w:rPr>
        <w:t xml:space="preserve"> produkcję filmów/spotów z zastosowaniem elementów 3D</w:t>
      </w:r>
      <w:r>
        <w:rPr>
          <w:rFonts w:ascii="Arial" w:hAnsi="Arial" w:cs="Arial"/>
        </w:rPr>
        <w:t xml:space="preserve"> oraz w </w:t>
      </w:r>
      <w:r w:rsidRPr="007125C6">
        <w:rPr>
          <w:rFonts w:ascii="Arial" w:hAnsi="Arial" w:cs="Arial"/>
        </w:rPr>
        <w:t>wersji z lektorem języka migowego</w:t>
      </w:r>
      <w:r>
        <w:rPr>
          <w:rFonts w:ascii="Arial" w:hAnsi="Arial" w:cs="Arial"/>
        </w:rPr>
        <w:t xml:space="preserve"> </w:t>
      </w:r>
      <w:r w:rsidR="00E14FEE">
        <w:rPr>
          <w:rFonts w:ascii="Arial" w:hAnsi="Arial" w:cs="Arial"/>
        </w:rPr>
        <w:t>(jeśli dotyczy – zgodnie z ofertą Wykonawcy).</w:t>
      </w:r>
    </w:p>
    <w:p w14:paraId="09AA927B" w14:textId="224A33D9" w:rsidR="003C55B4" w:rsidRPr="005E51FB" w:rsidRDefault="005C7AC3" w:rsidP="005E51FB">
      <w:pPr>
        <w:pStyle w:val="Akapitzlist"/>
        <w:numPr>
          <w:ilvl w:val="1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hAnsi="Arial" w:cs="Arial"/>
        </w:rPr>
        <w:lastRenderedPageBreak/>
        <w:t xml:space="preserve"> </w:t>
      </w:r>
      <w:r w:rsidR="00C46F51" w:rsidRPr="005E51FB">
        <w:rPr>
          <w:rFonts w:ascii="Arial" w:eastAsia="MT Extra" w:hAnsi="Arial" w:cs="Arial"/>
        </w:rPr>
        <w:t xml:space="preserve">W </w:t>
      </w:r>
      <w:r w:rsidR="00AE37D9" w:rsidRPr="005E51FB">
        <w:rPr>
          <w:rFonts w:ascii="Arial" w:eastAsia="MT Extra" w:hAnsi="Arial" w:cs="Arial"/>
        </w:rPr>
        <w:t xml:space="preserve">zakresie produkcji </w:t>
      </w:r>
      <w:r w:rsidR="00E332C1" w:rsidRPr="005E51FB">
        <w:rPr>
          <w:rFonts w:ascii="Arial" w:eastAsia="MT Extra" w:hAnsi="Arial" w:cs="Arial"/>
        </w:rPr>
        <w:t>animacji</w:t>
      </w:r>
      <w:r w:rsidR="00A90883" w:rsidRPr="005E51FB">
        <w:rPr>
          <w:rFonts w:ascii="Arial" w:eastAsia="MT Extra" w:hAnsi="Arial" w:cs="Arial"/>
        </w:rPr>
        <w:t xml:space="preserve"> </w:t>
      </w:r>
      <w:r w:rsidR="00C94B60" w:rsidRPr="005E51FB">
        <w:rPr>
          <w:rFonts w:ascii="Arial" w:eastAsia="MT Extra" w:hAnsi="Arial" w:cs="Arial"/>
        </w:rPr>
        <w:t>Wykonawca</w:t>
      </w:r>
      <w:r w:rsidR="00525F5A" w:rsidRPr="005E51FB">
        <w:rPr>
          <w:rFonts w:ascii="Arial" w:eastAsia="MT Extra" w:hAnsi="Arial" w:cs="Arial"/>
        </w:rPr>
        <w:t>:</w:t>
      </w:r>
    </w:p>
    <w:p w14:paraId="2B1D1136" w14:textId="7521E864" w:rsidR="003C55B4" w:rsidRPr="005E51FB" w:rsidRDefault="00A00F20" w:rsidP="005E51FB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Przedstawi propozycje 2</w:t>
      </w:r>
      <w:r w:rsidR="002C2EB7" w:rsidRPr="005E51FB">
        <w:rPr>
          <w:rFonts w:ascii="Arial" w:eastAsia="MT Extra" w:hAnsi="Arial" w:cs="Arial"/>
        </w:rPr>
        <w:t xml:space="preserve"> scenariuszy, z których Zamawiający wybierze jeden</w:t>
      </w:r>
      <w:r w:rsidRPr="005E51FB">
        <w:rPr>
          <w:rFonts w:ascii="Arial" w:eastAsia="MT Extra" w:hAnsi="Arial" w:cs="Arial"/>
        </w:rPr>
        <w:t xml:space="preserve"> do dalszych prac</w:t>
      </w:r>
      <w:r w:rsidR="001E184B">
        <w:rPr>
          <w:rFonts w:ascii="Arial" w:eastAsia="MT Extra" w:hAnsi="Arial" w:cs="Arial"/>
        </w:rPr>
        <w:t>;</w:t>
      </w:r>
    </w:p>
    <w:p w14:paraId="4D33A885" w14:textId="373C6F95" w:rsidR="003C55B4" w:rsidRPr="005E51FB" w:rsidRDefault="002C2EB7" w:rsidP="005E51FB">
      <w:pPr>
        <w:pStyle w:val="Akapitzlist"/>
        <w:numPr>
          <w:ilvl w:val="2"/>
          <w:numId w:val="31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Opracuje min. 3 koncepcje story boardów do wybranej przez Zamawiającego propozycji scenariusza</w:t>
      </w:r>
      <w:r w:rsidR="001E184B">
        <w:rPr>
          <w:rFonts w:ascii="Arial" w:eastAsia="MT Extra" w:hAnsi="Arial" w:cs="Arial"/>
        </w:rPr>
        <w:t>;</w:t>
      </w:r>
    </w:p>
    <w:p w14:paraId="1E14F8E2" w14:textId="51D48939" w:rsidR="005B668B" w:rsidRPr="005E51FB" w:rsidRDefault="00A00F20" w:rsidP="005E51FB">
      <w:pPr>
        <w:pStyle w:val="Akapitzlist"/>
        <w:numPr>
          <w:ilvl w:val="2"/>
          <w:numId w:val="31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Stworzy</w:t>
      </w:r>
      <w:r w:rsidR="002C2EB7" w:rsidRPr="005E51FB">
        <w:rPr>
          <w:rFonts w:ascii="Arial" w:eastAsia="MT Extra" w:hAnsi="Arial" w:cs="Arial"/>
        </w:rPr>
        <w:t xml:space="preserve"> animację 2D z elementami 3D o długości 90 sekund</w:t>
      </w:r>
      <w:r w:rsidR="001E184B">
        <w:rPr>
          <w:rFonts w:ascii="Arial" w:eastAsia="MT Extra" w:hAnsi="Arial" w:cs="Arial"/>
        </w:rPr>
        <w:t>;</w:t>
      </w:r>
      <w:r w:rsidR="002C2EB7" w:rsidRPr="005E51FB">
        <w:rPr>
          <w:rFonts w:ascii="Arial" w:eastAsia="MT Extra" w:hAnsi="Arial" w:cs="Arial"/>
        </w:rPr>
        <w:t xml:space="preserve"> </w:t>
      </w:r>
    </w:p>
    <w:p w14:paraId="20427FA5" w14:textId="0A20C80B" w:rsidR="002C2EB7" w:rsidRPr="005E51FB" w:rsidRDefault="002C2EB7" w:rsidP="005E51FB">
      <w:pPr>
        <w:pStyle w:val="Akapitzlist"/>
        <w:numPr>
          <w:ilvl w:val="2"/>
          <w:numId w:val="31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Zapewni produkcję filmu animowanego zawierającego (w zależności od zaakceptowanego scenariusza) głos lektora, muzykę oraz nagranie wypowiedzi przedstawicieli zamawiającego – nagrania zostaną zrealizowane w uzgodnionych terminach, w miejscu wskazanym przez Zamawiającego na terenie województwa małopolskiego</w:t>
      </w:r>
      <w:r w:rsidR="001E184B">
        <w:rPr>
          <w:rFonts w:ascii="Arial" w:eastAsia="MT Extra" w:hAnsi="Arial" w:cs="Arial"/>
        </w:rPr>
        <w:t>;</w:t>
      </w:r>
    </w:p>
    <w:p w14:paraId="00A84D94" w14:textId="54B52F62" w:rsidR="002C2EB7" w:rsidRPr="005E51FB" w:rsidRDefault="002C2EB7" w:rsidP="005E51FB">
      <w:pPr>
        <w:pStyle w:val="Akapitzlist"/>
        <w:numPr>
          <w:ilvl w:val="2"/>
          <w:numId w:val="31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 xml:space="preserve">Na podstawie wykonanej animacji wykona dodatkowo do 2 materiałów skrótowych – materiały </w:t>
      </w:r>
      <w:r w:rsidR="00FD6520">
        <w:rPr>
          <w:rFonts w:ascii="Arial" w:eastAsia="MT Extra" w:hAnsi="Arial" w:cs="Arial"/>
        </w:rPr>
        <w:t xml:space="preserve">np. do mediów społecznościowych, na monitory </w:t>
      </w:r>
      <w:r w:rsidR="00CC5EE8">
        <w:rPr>
          <w:rFonts w:ascii="Arial" w:eastAsia="MT Extra" w:hAnsi="Arial" w:cs="Arial"/>
        </w:rPr>
        <w:t>MPK</w:t>
      </w:r>
      <w:r w:rsidR="00FD6520">
        <w:rPr>
          <w:rFonts w:ascii="Arial" w:eastAsia="MT Extra" w:hAnsi="Arial" w:cs="Arial"/>
        </w:rPr>
        <w:t>.</w:t>
      </w:r>
      <w:r w:rsidRPr="005E51FB">
        <w:rPr>
          <w:rFonts w:ascii="Arial" w:eastAsia="MT Extra" w:hAnsi="Arial" w:cs="Arial"/>
        </w:rPr>
        <w:t xml:space="preserve"> W zależności od koncepcji (scenariusza) animacji głównej materiały dodatkowe mogą zostać uzupełnione np. o napisy, inną muzykę lub format</w:t>
      </w:r>
      <w:r w:rsidR="001E184B">
        <w:rPr>
          <w:rFonts w:ascii="Arial" w:eastAsia="MT Extra" w:hAnsi="Arial" w:cs="Arial"/>
        </w:rPr>
        <w:t>;</w:t>
      </w:r>
    </w:p>
    <w:p w14:paraId="64C1DC66" w14:textId="24986171" w:rsidR="00C46F51" w:rsidRPr="005E51FB" w:rsidRDefault="003474FA" w:rsidP="005E51FB">
      <w:pPr>
        <w:pStyle w:val="Akapitzlist"/>
        <w:numPr>
          <w:ilvl w:val="2"/>
          <w:numId w:val="31"/>
        </w:numPr>
        <w:suppressAutoHyphens/>
        <w:spacing w:after="0"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>Wykonawca przekaże Zamawiającemu zaakceptowaną animację oraz prawa do posługiwania się nią w ramach prowadzonych działań edukacyjno-informacyjnych</w:t>
      </w:r>
      <w:r w:rsidR="001E184B">
        <w:rPr>
          <w:rFonts w:ascii="Arial" w:eastAsia="MT Extra" w:hAnsi="Arial" w:cs="Arial"/>
        </w:rPr>
        <w:t>;</w:t>
      </w:r>
    </w:p>
    <w:p w14:paraId="63B504A5" w14:textId="77777777" w:rsidR="00003595" w:rsidRPr="005E51FB" w:rsidRDefault="00003595" w:rsidP="005E51FB">
      <w:pPr>
        <w:suppressAutoHyphens/>
        <w:spacing w:after="0" w:line="360" w:lineRule="auto"/>
        <w:ind w:left="426"/>
        <w:rPr>
          <w:rFonts w:ascii="Arial" w:eastAsia="MT Extra" w:hAnsi="Arial" w:cs="Arial"/>
          <w:color w:val="FF0000"/>
        </w:rPr>
      </w:pPr>
    </w:p>
    <w:p w14:paraId="50725C73" w14:textId="2C6B2139" w:rsidR="00F42CBC" w:rsidRPr="005E51FB" w:rsidRDefault="003474FA" w:rsidP="00AA297B">
      <w:pPr>
        <w:pStyle w:val="Akapitzlist"/>
        <w:numPr>
          <w:ilvl w:val="1"/>
          <w:numId w:val="11"/>
        </w:numPr>
        <w:suppressAutoHyphens/>
        <w:spacing w:after="0" w:line="360" w:lineRule="auto"/>
        <w:rPr>
          <w:rFonts w:ascii="Arial" w:hAnsi="Arial" w:cs="Arial"/>
        </w:rPr>
      </w:pPr>
      <w:r w:rsidRPr="005E51FB">
        <w:rPr>
          <w:rFonts w:ascii="Arial" w:hAnsi="Arial" w:cs="Arial"/>
        </w:rPr>
        <w:t xml:space="preserve">W </w:t>
      </w:r>
      <w:r w:rsidR="001E184B">
        <w:rPr>
          <w:rFonts w:ascii="Arial" w:hAnsi="Arial" w:cs="Arial"/>
        </w:rPr>
        <w:t>ramach kampanii internetowej</w:t>
      </w:r>
      <w:r w:rsidRPr="005E51FB">
        <w:rPr>
          <w:rFonts w:ascii="Arial" w:hAnsi="Arial" w:cs="Arial"/>
        </w:rPr>
        <w:t xml:space="preserve"> Wykonawca:</w:t>
      </w:r>
    </w:p>
    <w:p w14:paraId="5A67FC6A" w14:textId="2E14B393" w:rsidR="00293F71" w:rsidRPr="00793ED3" w:rsidRDefault="003474FA" w:rsidP="005E51FB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O</w:t>
      </w:r>
      <w:r w:rsidR="00D0664C" w:rsidRPr="005E51FB">
        <w:rPr>
          <w:rFonts w:ascii="Arial" w:eastAsia="MT Extra" w:hAnsi="Arial" w:cs="Arial"/>
        </w:rPr>
        <w:t xml:space="preserve">pracuje do </w:t>
      </w:r>
      <w:r w:rsidR="00D9232F" w:rsidRPr="005E51FB">
        <w:rPr>
          <w:rFonts w:ascii="Arial" w:eastAsia="MT Extra" w:hAnsi="Arial" w:cs="Arial"/>
        </w:rPr>
        <w:t>2</w:t>
      </w:r>
      <w:r w:rsidR="00293F71" w:rsidRPr="005E51FB">
        <w:rPr>
          <w:rFonts w:ascii="Arial" w:eastAsia="MT Extra" w:hAnsi="Arial" w:cs="Arial"/>
        </w:rPr>
        <w:t xml:space="preserve"> projektów graficznych baneró</w:t>
      </w:r>
      <w:r w:rsidRPr="005E51FB">
        <w:rPr>
          <w:rFonts w:ascii="Arial" w:eastAsia="MT Extra" w:hAnsi="Arial" w:cs="Arial"/>
        </w:rPr>
        <w:t>w</w:t>
      </w:r>
      <w:r w:rsidR="00355A7D">
        <w:rPr>
          <w:rFonts w:ascii="Arial" w:eastAsia="MT Extra" w:hAnsi="Arial" w:cs="Arial"/>
        </w:rPr>
        <w:t xml:space="preserve"> internetowych</w:t>
      </w:r>
      <w:r w:rsidRPr="005E51FB">
        <w:rPr>
          <w:rFonts w:ascii="Arial" w:eastAsia="MT Extra" w:hAnsi="Arial" w:cs="Arial"/>
        </w:rPr>
        <w:t xml:space="preserve">, </w:t>
      </w:r>
      <w:r w:rsidRPr="00793ED3">
        <w:rPr>
          <w:rFonts w:ascii="Arial" w:eastAsia="MT Extra" w:hAnsi="Arial" w:cs="Arial"/>
        </w:rPr>
        <w:t>których content zostanie wykorzystany w działaniach outdoorowych</w:t>
      </w:r>
      <w:r w:rsidR="00293F71" w:rsidRPr="00793ED3">
        <w:rPr>
          <w:rFonts w:ascii="Arial" w:eastAsia="MT Extra" w:hAnsi="Arial" w:cs="Arial"/>
        </w:rPr>
        <w:t>.</w:t>
      </w:r>
    </w:p>
    <w:p w14:paraId="291D505C" w14:textId="7F32D7B3" w:rsidR="00F42CBC" w:rsidRPr="005E51FB" w:rsidRDefault="00735AD5" w:rsidP="005E51FB">
      <w:pPr>
        <w:pStyle w:val="Akapitzlist"/>
        <w:spacing w:line="360" w:lineRule="auto"/>
        <w:ind w:left="1002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 xml:space="preserve"> Ponadto, w tym zakresie Wykonawca: uzyska akceptację Zamawiającego </w:t>
      </w:r>
      <w:r w:rsidR="001E184B">
        <w:rPr>
          <w:rFonts w:ascii="Arial" w:eastAsia="MT Extra" w:hAnsi="Arial" w:cs="Arial"/>
        </w:rPr>
        <w:t xml:space="preserve">do </w:t>
      </w:r>
      <w:r w:rsidRPr="005E51FB">
        <w:rPr>
          <w:rFonts w:ascii="Arial" w:eastAsia="MT Extra" w:hAnsi="Arial" w:cs="Arial"/>
        </w:rPr>
        <w:t>opracowanych projektów oraz przekaże Zamawiającemu projek</w:t>
      </w:r>
      <w:r w:rsidR="00003595" w:rsidRPr="005E51FB">
        <w:rPr>
          <w:rFonts w:ascii="Arial" w:eastAsia="MT Extra" w:hAnsi="Arial" w:cs="Arial"/>
        </w:rPr>
        <w:t>ty graficzne w plikach</w:t>
      </w:r>
      <w:r w:rsidRPr="005E51FB">
        <w:rPr>
          <w:rFonts w:ascii="Arial" w:eastAsia="MT Extra" w:hAnsi="Arial" w:cs="Arial"/>
        </w:rPr>
        <w:t xml:space="preserve"> otwart</w:t>
      </w:r>
      <w:r w:rsidR="00003595" w:rsidRPr="005E51FB">
        <w:rPr>
          <w:rFonts w:ascii="Arial" w:eastAsia="MT Extra" w:hAnsi="Arial" w:cs="Arial"/>
        </w:rPr>
        <w:t xml:space="preserve">ych – </w:t>
      </w:r>
      <w:r w:rsidRPr="005E51FB">
        <w:rPr>
          <w:rFonts w:ascii="Arial" w:eastAsia="MT Extra" w:hAnsi="Arial" w:cs="Arial"/>
        </w:rPr>
        <w:t>umożliwiaj</w:t>
      </w:r>
      <w:r w:rsidR="00003595" w:rsidRPr="005E51FB">
        <w:rPr>
          <w:rFonts w:ascii="Arial" w:eastAsia="MT Extra" w:hAnsi="Arial" w:cs="Arial"/>
        </w:rPr>
        <w:t>ące pracę w programie</w:t>
      </w:r>
      <w:r w:rsidR="00D03AAB" w:rsidRPr="005E51FB">
        <w:rPr>
          <w:rFonts w:ascii="Arial" w:eastAsia="MT Extra" w:hAnsi="Arial" w:cs="Arial"/>
        </w:rPr>
        <w:t xml:space="preserve"> Adobe</w:t>
      </w:r>
      <w:r w:rsidR="00003595" w:rsidRPr="005E51FB">
        <w:rPr>
          <w:rFonts w:ascii="Arial" w:eastAsia="MT Extra" w:hAnsi="Arial" w:cs="Arial"/>
        </w:rPr>
        <w:t xml:space="preserve"> Photoshop</w:t>
      </w:r>
      <w:r w:rsidR="001E184B">
        <w:rPr>
          <w:rFonts w:ascii="Arial" w:eastAsia="MT Extra" w:hAnsi="Arial" w:cs="Arial"/>
        </w:rPr>
        <w:t>;</w:t>
      </w:r>
    </w:p>
    <w:p w14:paraId="77494E5A" w14:textId="36719E46" w:rsidR="00F03CF7" w:rsidRPr="005E51FB" w:rsidRDefault="00F42CBC" w:rsidP="005E51FB">
      <w:pPr>
        <w:pStyle w:val="Akapitzlist"/>
        <w:numPr>
          <w:ilvl w:val="1"/>
          <w:numId w:val="34"/>
        </w:numPr>
        <w:spacing w:line="360" w:lineRule="auto"/>
        <w:rPr>
          <w:rFonts w:ascii="Arial" w:eastAsia="MT Extra" w:hAnsi="Arial" w:cs="Arial"/>
        </w:rPr>
      </w:pPr>
      <w:r w:rsidRPr="005E51FB">
        <w:rPr>
          <w:rFonts w:ascii="Arial" w:eastAsia="MT Extra" w:hAnsi="Arial" w:cs="Arial"/>
        </w:rPr>
        <w:t xml:space="preserve"> </w:t>
      </w:r>
      <w:r w:rsidR="00D23BDB" w:rsidRPr="005E51FB">
        <w:rPr>
          <w:rFonts w:ascii="Arial" w:eastAsia="MT Extra" w:hAnsi="Arial" w:cs="Arial"/>
        </w:rPr>
        <w:t>Wykonawca opracuje do 6</w:t>
      </w:r>
      <w:r w:rsidR="003D25C4">
        <w:rPr>
          <w:rFonts w:ascii="Arial" w:eastAsia="MT Extra" w:hAnsi="Arial" w:cs="Arial"/>
        </w:rPr>
        <w:t xml:space="preserve"> angażujących postów (grafika + tekst)</w:t>
      </w:r>
      <w:r w:rsidR="00003595" w:rsidRPr="005E51FB">
        <w:rPr>
          <w:rFonts w:ascii="Arial" w:eastAsia="MT Extra" w:hAnsi="Arial" w:cs="Arial"/>
        </w:rPr>
        <w:t xml:space="preserve"> </w:t>
      </w:r>
      <w:r w:rsidR="00293F71" w:rsidRPr="005E51FB">
        <w:rPr>
          <w:rFonts w:ascii="Arial" w:eastAsia="MT Extra" w:hAnsi="Arial" w:cs="Arial"/>
        </w:rPr>
        <w:t>dotyczących kształcenia zawodowego oraz Festiwalu Zawodów.</w:t>
      </w:r>
      <w:r w:rsidR="00003595" w:rsidRPr="005E51FB">
        <w:rPr>
          <w:rFonts w:ascii="Arial" w:eastAsia="MT Extra" w:hAnsi="Arial" w:cs="Arial"/>
        </w:rPr>
        <w:t xml:space="preserve"> Ponadto, w tym zakresie Wykonawca uzyska akceptację Zamawiającego</w:t>
      </w:r>
      <w:r w:rsidR="001E184B">
        <w:rPr>
          <w:rFonts w:ascii="Arial" w:eastAsia="MT Extra" w:hAnsi="Arial" w:cs="Arial"/>
        </w:rPr>
        <w:t xml:space="preserve"> do</w:t>
      </w:r>
      <w:r w:rsidR="00003595" w:rsidRPr="005E51FB">
        <w:rPr>
          <w:rFonts w:ascii="Arial" w:eastAsia="MT Extra" w:hAnsi="Arial" w:cs="Arial"/>
        </w:rPr>
        <w:t xml:space="preserve"> opracowanych projektów oraz przekaże </w:t>
      </w:r>
      <w:r w:rsidR="003D25C4">
        <w:rPr>
          <w:rFonts w:ascii="Arial" w:eastAsia="MT Extra" w:hAnsi="Arial" w:cs="Arial"/>
        </w:rPr>
        <w:t>Zamawiającemu projekty</w:t>
      </w:r>
      <w:r w:rsidR="00003595" w:rsidRPr="005E51FB">
        <w:rPr>
          <w:rFonts w:ascii="Arial" w:eastAsia="MT Extra" w:hAnsi="Arial" w:cs="Arial"/>
        </w:rPr>
        <w:t xml:space="preserve"> w plikach otwartych – umożliwiając</w:t>
      </w:r>
      <w:r w:rsidR="001E184B">
        <w:rPr>
          <w:rFonts w:ascii="Arial" w:eastAsia="MT Extra" w:hAnsi="Arial" w:cs="Arial"/>
        </w:rPr>
        <w:t>ych</w:t>
      </w:r>
      <w:r w:rsidR="00003595" w:rsidRPr="005E51FB">
        <w:rPr>
          <w:rFonts w:ascii="Arial" w:eastAsia="MT Extra" w:hAnsi="Arial" w:cs="Arial"/>
        </w:rPr>
        <w:t xml:space="preserve"> pracę w programie</w:t>
      </w:r>
      <w:r w:rsidR="008B41E5">
        <w:rPr>
          <w:rFonts w:ascii="Arial" w:eastAsia="MT Extra" w:hAnsi="Arial" w:cs="Arial"/>
        </w:rPr>
        <w:t xml:space="preserve"> </w:t>
      </w:r>
      <w:r w:rsidR="00003595" w:rsidRPr="005E51FB">
        <w:rPr>
          <w:rFonts w:ascii="Arial" w:eastAsia="MT Extra" w:hAnsi="Arial" w:cs="Arial"/>
        </w:rPr>
        <w:t>Photoshop</w:t>
      </w:r>
      <w:r w:rsidR="00F03CF7" w:rsidRPr="005E51FB">
        <w:rPr>
          <w:rFonts w:ascii="Arial" w:eastAsia="MT Extra" w:hAnsi="Arial" w:cs="Arial"/>
        </w:rPr>
        <w:t>.</w:t>
      </w:r>
    </w:p>
    <w:p w14:paraId="4E23B522" w14:textId="77777777" w:rsidR="00F03CF7" w:rsidRPr="005E51FB" w:rsidRDefault="00735AD5" w:rsidP="005E51FB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 xml:space="preserve">W zakresie </w:t>
      </w:r>
      <w:r w:rsidR="00F03CF7" w:rsidRPr="005E51FB">
        <w:rPr>
          <w:rFonts w:ascii="Arial" w:eastAsia="MT Extra" w:hAnsi="Arial" w:cs="Arial"/>
        </w:rPr>
        <w:t xml:space="preserve">kampanii </w:t>
      </w:r>
      <w:r w:rsidRPr="005E51FB">
        <w:rPr>
          <w:rFonts w:ascii="Arial" w:eastAsia="MT Extra" w:hAnsi="Arial" w:cs="Arial"/>
        </w:rPr>
        <w:t>na portalu społecznościowym Tik Tok, Wykonawca:</w:t>
      </w:r>
    </w:p>
    <w:p w14:paraId="048C0F63" w14:textId="77777777" w:rsidR="00F03CF7" w:rsidRPr="005E51FB" w:rsidRDefault="00735AD5" w:rsidP="005E51FB">
      <w:pPr>
        <w:pStyle w:val="Akapitzlist"/>
        <w:numPr>
          <w:ilvl w:val="2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lastRenderedPageBreak/>
        <w:t xml:space="preserve">przeprowadzi kampanię informacyjną trwającą od 4 do 6 tygodni, </w:t>
      </w:r>
    </w:p>
    <w:p w14:paraId="2327BD5D" w14:textId="64D4D86C" w:rsidR="00F03CF7" w:rsidRPr="005E51FB" w:rsidRDefault="00735AD5" w:rsidP="005E51FB">
      <w:pPr>
        <w:pStyle w:val="Akapitzlist"/>
        <w:numPr>
          <w:ilvl w:val="2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 xml:space="preserve">kampania </w:t>
      </w:r>
      <w:r w:rsidR="003D25C4">
        <w:rPr>
          <w:rFonts w:ascii="Arial" w:eastAsia="MT Extra" w:hAnsi="Arial" w:cs="Arial"/>
        </w:rPr>
        <w:t>będzie celowana na dotarcie do 6</w:t>
      </w:r>
      <w:r w:rsidRPr="005E51FB">
        <w:rPr>
          <w:rFonts w:ascii="Arial" w:eastAsia="MT Extra" w:hAnsi="Arial" w:cs="Arial"/>
        </w:rPr>
        <w:t>0 000 osób (ze wskazanej grupy docelowej) oraz kierowanie użytkowników do strony Zamawiającego,</w:t>
      </w:r>
    </w:p>
    <w:p w14:paraId="20C9806D" w14:textId="1CB76309" w:rsidR="00F03CF7" w:rsidRPr="005E51FB" w:rsidRDefault="00735AD5" w:rsidP="005E51FB">
      <w:pPr>
        <w:pStyle w:val="Akapitzlist"/>
        <w:numPr>
          <w:ilvl w:val="2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 xml:space="preserve">wykona ogłoszenia informacyjne (od 4 do 8 reklam lub postów) np. filmy, grafiki, zdjęcia i zapewni ich emisję </w:t>
      </w:r>
      <w:r w:rsidR="001E184B">
        <w:rPr>
          <w:rFonts w:ascii="Arial" w:eastAsia="MT Extra" w:hAnsi="Arial" w:cs="Arial"/>
        </w:rPr>
        <w:t>na</w:t>
      </w:r>
      <w:r w:rsidRPr="005E51FB">
        <w:rPr>
          <w:rFonts w:ascii="Arial" w:eastAsia="MT Extra" w:hAnsi="Arial" w:cs="Arial"/>
        </w:rPr>
        <w:t xml:space="preserve"> Tik Toku,</w:t>
      </w:r>
    </w:p>
    <w:p w14:paraId="4980AD85" w14:textId="3D814AEF" w:rsidR="00735AD5" w:rsidRPr="005E51FB" w:rsidRDefault="00735AD5" w:rsidP="005E51FB">
      <w:pPr>
        <w:pStyle w:val="Akapitzlist"/>
        <w:numPr>
          <w:ilvl w:val="2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opracuje raport końcowy z efektywności kampanii</w:t>
      </w:r>
      <w:r w:rsidR="00160DBF">
        <w:rPr>
          <w:rFonts w:ascii="Arial" w:eastAsia="MT Extra" w:hAnsi="Arial" w:cs="Arial"/>
        </w:rPr>
        <w:t>,</w:t>
      </w:r>
      <w:r w:rsidRPr="005E51FB">
        <w:rPr>
          <w:rFonts w:ascii="Arial" w:eastAsia="MT Extra" w:hAnsi="Arial" w:cs="Arial"/>
        </w:rPr>
        <w:t xml:space="preserve"> zawierający podsumowanie działań oraz statystyki osiągniętych rezultatów.</w:t>
      </w:r>
    </w:p>
    <w:p w14:paraId="74F00E65" w14:textId="7A6D84F9" w:rsidR="00F03CF7" w:rsidRPr="005E51FB" w:rsidRDefault="00F03CF7" w:rsidP="005E51FB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eastAsia="MT Extra" w:hAnsi="Arial" w:cs="Arial"/>
        </w:rPr>
        <w:t>W zakresie kampanii na portalu F</w:t>
      </w:r>
      <w:r w:rsidR="001E184B">
        <w:rPr>
          <w:rFonts w:ascii="Arial" w:eastAsia="MT Extra" w:hAnsi="Arial" w:cs="Arial"/>
        </w:rPr>
        <w:t>acebook</w:t>
      </w:r>
      <w:r w:rsidRPr="005E51FB">
        <w:rPr>
          <w:rFonts w:ascii="Arial" w:eastAsia="MT Extra" w:hAnsi="Arial" w:cs="Arial"/>
        </w:rPr>
        <w:t>, Wykonawca:</w:t>
      </w:r>
    </w:p>
    <w:p w14:paraId="3F30228D" w14:textId="6F97477F" w:rsidR="00AE514C" w:rsidRPr="005E51FB" w:rsidRDefault="00A00F20" w:rsidP="005E51FB">
      <w:pPr>
        <w:pStyle w:val="Akapitzlist"/>
        <w:numPr>
          <w:ilvl w:val="2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hAnsi="Arial" w:cs="Arial"/>
        </w:rPr>
        <w:t>przeprowadzi działania informacyjno-edu</w:t>
      </w:r>
      <w:r w:rsidR="00D03AAB" w:rsidRPr="005E51FB">
        <w:rPr>
          <w:rFonts w:ascii="Arial" w:hAnsi="Arial" w:cs="Arial"/>
        </w:rPr>
        <w:t>kacyjne trwające</w:t>
      </w:r>
      <w:r w:rsidR="00AE514C" w:rsidRPr="005E51FB">
        <w:rPr>
          <w:rFonts w:ascii="Arial" w:hAnsi="Arial" w:cs="Arial"/>
        </w:rPr>
        <w:t xml:space="preserve"> od 4 do 6 tygodni, </w:t>
      </w:r>
    </w:p>
    <w:p w14:paraId="34AA55F6" w14:textId="071D16BC" w:rsidR="00AE514C" w:rsidRPr="005E51FB" w:rsidRDefault="00F42CBC" w:rsidP="005E51FB">
      <w:pPr>
        <w:pStyle w:val="Akapitzlist"/>
        <w:numPr>
          <w:ilvl w:val="2"/>
          <w:numId w:val="34"/>
        </w:numPr>
        <w:spacing w:line="360" w:lineRule="auto"/>
        <w:rPr>
          <w:rFonts w:ascii="Arial" w:hAnsi="Arial" w:cs="Arial"/>
        </w:rPr>
      </w:pPr>
      <w:r w:rsidRPr="005E51FB">
        <w:rPr>
          <w:rFonts w:ascii="Arial" w:hAnsi="Arial" w:cs="Arial"/>
        </w:rPr>
        <w:t>k</w:t>
      </w:r>
      <w:r w:rsidR="00AE514C" w:rsidRPr="005E51FB">
        <w:rPr>
          <w:rFonts w:ascii="Arial" w:hAnsi="Arial" w:cs="Arial"/>
        </w:rPr>
        <w:t xml:space="preserve">ampania </w:t>
      </w:r>
      <w:r w:rsidR="003D25C4">
        <w:rPr>
          <w:rFonts w:ascii="Arial" w:hAnsi="Arial" w:cs="Arial"/>
        </w:rPr>
        <w:t>będzie celowana na dotarcie do 6</w:t>
      </w:r>
      <w:r w:rsidR="00AE514C" w:rsidRPr="005E51FB">
        <w:rPr>
          <w:rFonts w:ascii="Arial" w:hAnsi="Arial" w:cs="Arial"/>
        </w:rPr>
        <w:t>0 000 osób (ze wskazanej grupy docelowej) oraz kierowanie użytkowników do strony Zamawiającego,</w:t>
      </w:r>
    </w:p>
    <w:p w14:paraId="48311259" w14:textId="21F507BE" w:rsidR="00F03CF7" w:rsidRPr="005E51FB" w:rsidRDefault="00AE514C" w:rsidP="008B2FFB">
      <w:pPr>
        <w:pStyle w:val="Akapitzlist"/>
        <w:numPr>
          <w:ilvl w:val="2"/>
          <w:numId w:val="34"/>
        </w:numPr>
        <w:spacing w:line="360" w:lineRule="auto"/>
      </w:pPr>
      <w:r w:rsidRPr="005E51FB">
        <w:rPr>
          <w:rFonts w:ascii="Arial" w:hAnsi="Arial" w:cs="Arial"/>
        </w:rPr>
        <w:t>opracuje raport końcowy z efektywności kampanii</w:t>
      </w:r>
      <w:r w:rsidR="00393F5D">
        <w:rPr>
          <w:rFonts w:ascii="Arial" w:hAnsi="Arial" w:cs="Arial"/>
        </w:rPr>
        <w:t>,</w:t>
      </w:r>
      <w:r w:rsidRPr="005E51FB">
        <w:rPr>
          <w:rFonts w:ascii="Arial" w:hAnsi="Arial" w:cs="Arial"/>
        </w:rPr>
        <w:t xml:space="preserve"> zawierający podsumowanie działań oraz statystyki osiągniętych rezultatów</w:t>
      </w:r>
      <w:r w:rsidR="008B2FFB">
        <w:rPr>
          <w:rFonts w:ascii="Arial" w:hAnsi="Arial" w:cs="Arial"/>
        </w:rPr>
        <w:t xml:space="preserve"> do 7 dni po zakończeniu Festiwalu Zawodów.</w:t>
      </w:r>
    </w:p>
    <w:sectPr w:rsidR="00F03CF7" w:rsidRPr="005E51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D0178" w14:textId="77777777" w:rsidR="007D2E6E" w:rsidRDefault="007D2E6E" w:rsidP="00796412">
      <w:pPr>
        <w:spacing w:after="0" w:line="240" w:lineRule="auto"/>
      </w:pPr>
      <w:r>
        <w:separator/>
      </w:r>
    </w:p>
  </w:endnote>
  <w:endnote w:type="continuationSeparator" w:id="0">
    <w:p w14:paraId="5C897F03" w14:textId="77777777" w:rsidR="007D2E6E" w:rsidRDefault="007D2E6E" w:rsidP="0079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48858309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CA4DB8" w14:textId="5DB1E557" w:rsidR="00D52C22" w:rsidRPr="00D52C22" w:rsidRDefault="00D52C22">
            <w:pPr>
              <w:pStyle w:val="Stopka"/>
              <w:jc w:val="center"/>
              <w:rPr>
                <w:b/>
              </w:rPr>
            </w:pPr>
            <w:r w:rsidRPr="00AA297B">
              <w:rPr>
                <w:rFonts w:ascii="Arial" w:hAnsi="Arial" w:cs="Arial"/>
                <w:b/>
                <w:sz w:val="16"/>
                <w:szCs w:val="20"/>
              </w:rPr>
              <w:t xml:space="preserve">Strona </w:t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instrText>PAGE</w:instrText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A37093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3</w:t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  <w:r w:rsidRPr="00AA297B">
              <w:rPr>
                <w:rFonts w:ascii="Arial" w:hAnsi="Arial" w:cs="Arial"/>
                <w:b/>
                <w:sz w:val="16"/>
                <w:szCs w:val="20"/>
              </w:rPr>
              <w:t xml:space="preserve"> z </w:t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instrText>NUMPAGES</w:instrText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A37093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4</w:t>
            </w:r>
            <w:r w:rsidRPr="00AA297B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  <w:p w14:paraId="613AC648" w14:textId="12C02F18" w:rsidR="00D52C22" w:rsidRPr="00D52C22" w:rsidRDefault="00D52C22" w:rsidP="00D52C22">
    <w:pPr>
      <w:pStyle w:val="Stopka"/>
      <w:tabs>
        <w:tab w:val="clear" w:pos="4536"/>
        <w:tab w:val="clear" w:pos="9072"/>
        <w:tab w:val="left" w:pos="2910"/>
      </w:tabs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DE745" w14:textId="77777777" w:rsidR="007D2E6E" w:rsidRDefault="007D2E6E" w:rsidP="00796412">
      <w:pPr>
        <w:spacing w:after="0" w:line="240" w:lineRule="auto"/>
      </w:pPr>
      <w:r>
        <w:separator/>
      </w:r>
    </w:p>
  </w:footnote>
  <w:footnote w:type="continuationSeparator" w:id="0">
    <w:p w14:paraId="5D73FE5B" w14:textId="77777777" w:rsidR="007D2E6E" w:rsidRDefault="007D2E6E" w:rsidP="0079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469A0" w14:textId="471E5D02" w:rsidR="00E53A56" w:rsidRPr="00D52C22" w:rsidRDefault="00E53A56" w:rsidP="00D52C22">
    <w:pPr>
      <w:widowControl w:val="0"/>
      <w:autoSpaceDE w:val="0"/>
      <w:spacing w:after="0" w:line="288" w:lineRule="auto"/>
      <w:jc w:val="right"/>
      <w:textAlignment w:val="center"/>
      <w:rPr>
        <w:rFonts w:ascii="Arial" w:eastAsia="MT Extra" w:hAnsi="Arial" w:cs="Arial"/>
        <w:b/>
        <w:color w:val="000000"/>
        <w:lang w:eastAsia="ar-SA"/>
      </w:rPr>
    </w:pPr>
    <w:r>
      <w:rPr>
        <w:noProof/>
        <w:lang w:eastAsia="pl-PL"/>
      </w:rPr>
      <w:drawing>
        <wp:inline distT="0" distB="0" distL="0" distR="0" wp14:anchorId="76790C4D" wp14:editId="1EB3F534">
          <wp:extent cx="5761355" cy="494030"/>
          <wp:effectExtent l="0" t="0" r="0" b="0"/>
          <wp:docPr id="1" name="Obraz 1" descr="logo Funduszy Europejskich, flaga Polski, logo Unii Europejskiej, Logo Małopolski" title="log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E1928">
      <w:rPr>
        <w:rFonts w:ascii="Arial" w:eastAsia="MT Extra" w:hAnsi="Arial" w:cs="Arial"/>
        <w:b/>
        <w:color w:val="333333"/>
        <w:sz w:val="20"/>
        <w:szCs w:val="20"/>
        <w:lang w:eastAsia="pl-PL"/>
      </w:rPr>
      <w:t xml:space="preserve"> Znak sprawy: </w:t>
    </w:r>
    <w:r w:rsidR="00314BF7" w:rsidRPr="00314BF7">
      <w:rPr>
        <w:rFonts w:ascii="Arial" w:eastAsia="MT Extra" w:hAnsi="Arial" w:cs="Arial"/>
        <w:b/>
        <w:color w:val="333333"/>
        <w:sz w:val="20"/>
        <w:szCs w:val="20"/>
        <w:lang w:eastAsia="pl-PL"/>
      </w:rPr>
      <w:t>EK-IX.272.16.2025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05C"/>
    <w:multiLevelType w:val="hybridMultilevel"/>
    <w:tmpl w:val="326A539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C2BD7"/>
    <w:multiLevelType w:val="multilevel"/>
    <w:tmpl w:val="09B01A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2" w15:restartNumberingAfterBreak="0">
    <w:nsid w:val="0505450C"/>
    <w:multiLevelType w:val="multilevel"/>
    <w:tmpl w:val="2CFE98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3" w15:restartNumberingAfterBreak="0">
    <w:nsid w:val="0BA905D6"/>
    <w:multiLevelType w:val="hybridMultilevel"/>
    <w:tmpl w:val="0B46D5BA"/>
    <w:lvl w:ilvl="0" w:tplc="C40CBDB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A3861"/>
    <w:multiLevelType w:val="multilevel"/>
    <w:tmpl w:val="3C701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0D7C6EB1"/>
    <w:multiLevelType w:val="multilevel"/>
    <w:tmpl w:val="72A0F704"/>
    <w:lvl w:ilvl="0">
      <w:start w:val="2"/>
      <w:numFmt w:val="decimal"/>
      <w:lvlText w:val="%1"/>
      <w:lvlJc w:val="left"/>
      <w:pPr>
        <w:ind w:left="435" w:hanging="435"/>
      </w:pPr>
      <w:rPr>
        <w:rFonts w:eastAsia="MT Extra" w:cstheme="minorHAnsi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eastAsia="MT Extra" w:cs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MT Extra" w:cstheme="minorHAnsi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MT Extra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MT Extra" w:cstheme="minorHAnsi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MT Extra" w:cstheme="minorHAnsi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MT Extra" w:cstheme="minorHAnsi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MT Extra" w:cstheme="minorHAnsi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MT Extra" w:cstheme="minorHAnsi" w:hint="default"/>
      </w:rPr>
    </w:lvl>
  </w:abstractNum>
  <w:abstractNum w:abstractNumId="6" w15:restartNumberingAfterBreak="0">
    <w:nsid w:val="1A8A5490"/>
    <w:multiLevelType w:val="multilevel"/>
    <w:tmpl w:val="049E81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7" w15:restartNumberingAfterBreak="0">
    <w:nsid w:val="20B74243"/>
    <w:multiLevelType w:val="multilevel"/>
    <w:tmpl w:val="6E04E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3B1B62"/>
    <w:multiLevelType w:val="hybridMultilevel"/>
    <w:tmpl w:val="55343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F469B"/>
    <w:multiLevelType w:val="multilevel"/>
    <w:tmpl w:val="E940CC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56" w:hanging="1440"/>
      </w:pPr>
      <w:rPr>
        <w:rFonts w:hint="default"/>
      </w:rPr>
    </w:lvl>
  </w:abstractNum>
  <w:abstractNum w:abstractNumId="10" w15:restartNumberingAfterBreak="0">
    <w:nsid w:val="240763EB"/>
    <w:multiLevelType w:val="multilevel"/>
    <w:tmpl w:val="EF0C45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5990F8B"/>
    <w:multiLevelType w:val="multilevel"/>
    <w:tmpl w:val="2F66DA18"/>
    <w:lvl w:ilvl="0">
      <w:start w:val="1"/>
      <w:numFmt w:val="decimal"/>
      <w:lvlText w:val="%1)"/>
      <w:lvlJc w:val="left"/>
      <w:pPr>
        <w:ind w:left="3195" w:hanging="360"/>
      </w:pPr>
      <w:rPr>
        <w:rFonts w:hint="default"/>
        <w:b w:val="0"/>
        <w:i w:val="0"/>
        <w:color w:val="auto"/>
        <w:sz w:val="20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12" w15:restartNumberingAfterBreak="0">
    <w:nsid w:val="29414A51"/>
    <w:multiLevelType w:val="multilevel"/>
    <w:tmpl w:val="8F1A3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4C7FB7"/>
    <w:multiLevelType w:val="multilevel"/>
    <w:tmpl w:val="944CD16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02A4A"/>
    <w:multiLevelType w:val="multilevel"/>
    <w:tmpl w:val="8564B40E"/>
    <w:lvl w:ilvl="0">
      <w:start w:val="2"/>
      <w:numFmt w:val="decimal"/>
      <w:lvlText w:val="%1"/>
      <w:lvlJc w:val="left"/>
      <w:pPr>
        <w:ind w:left="360" w:hanging="360"/>
      </w:pPr>
      <w:rPr>
        <w:rFonts w:ascii="OpenSymbol" w:hAnsi="OpenSymbol" w:cs="OpenSymbol" w:hint="default"/>
        <w:sz w:val="2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Microsoft YaHei" w:hAnsi="Microsoft YaHei" w:cs="Microsoft YaHei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OpenSymbol" w:hAnsi="OpenSymbol" w:cs="OpenSymbo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OpenSymbol" w:hAnsi="OpenSymbol" w:cs="OpenSymbo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OpenSymbol" w:hAnsi="OpenSymbol" w:cs="OpenSymbo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OpenSymbol" w:hAnsi="OpenSymbol" w:cs="OpenSymbo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OpenSymbol" w:hAnsi="OpenSymbol" w:cs="OpenSymbo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OpenSymbol" w:hAnsi="OpenSymbol" w:cs="OpenSymbo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OpenSymbol" w:hAnsi="OpenSymbol" w:cs="OpenSymbol" w:hint="default"/>
        <w:sz w:val="20"/>
      </w:rPr>
    </w:lvl>
  </w:abstractNum>
  <w:abstractNum w:abstractNumId="15" w15:restartNumberingAfterBreak="0">
    <w:nsid w:val="30FF70C2"/>
    <w:multiLevelType w:val="multilevel"/>
    <w:tmpl w:val="3768DB60"/>
    <w:lvl w:ilvl="0">
      <w:start w:val="4"/>
      <w:numFmt w:val="decimal"/>
      <w:lvlText w:val="%1"/>
      <w:lvlJc w:val="left"/>
      <w:pPr>
        <w:ind w:left="360" w:hanging="360"/>
      </w:pPr>
      <w:rPr>
        <w:rFonts w:eastAsia="MT Extra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T Extra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T Extra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T Extra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T Extra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T Extra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T Extra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T Extra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T Extra" w:cstheme="minorHAnsi" w:hint="default"/>
      </w:rPr>
    </w:lvl>
  </w:abstractNum>
  <w:abstractNum w:abstractNumId="16" w15:restartNumberingAfterBreak="0">
    <w:nsid w:val="34A976DC"/>
    <w:multiLevelType w:val="multilevel"/>
    <w:tmpl w:val="29284B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 w15:restartNumberingAfterBreak="0">
    <w:nsid w:val="34E7382E"/>
    <w:multiLevelType w:val="multilevel"/>
    <w:tmpl w:val="0AC0EC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AC0C81"/>
    <w:multiLevelType w:val="hybridMultilevel"/>
    <w:tmpl w:val="513A9BAC"/>
    <w:lvl w:ilvl="0" w:tplc="04150013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32F04"/>
    <w:multiLevelType w:val="hybridMultilevel"/>
    <w:tmpl w:val="68CCD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75E82"/>
    <w:multiLevelType w:val="hybridMultilevel"/>
    <w:tmpl w:val="E874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971FA"/>
    <w:multiLevelType w:val="hybridMultilevel"/>
    <w:tmpl w:val="90ACA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16B"/>
    <w:multiLevelType w:val="multilevel"/>
    <w:tmpl w:val="7FF69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3" w15:restartNumberingAfterBreak="0">
    <w:nsid w:val="440E19CF"/>
    <w:multiLevelType w:val="multilevel"/>
    <w:tmpl w:val="A0D47B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8E837B8"/>
    <w:multiLevelType w:val="multilevel"/>
    <w:tmpl w:val="7FDCB14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F813C8E"/>
    <w:multiLevelType w:val="multilevel"/>
    <w:tmpl w:val="7AC8D54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6" w15:restartNumberingAfterBreak="0">
    <w:nsid w:val="54FC06E3"/>
    <w:multiLevelType w:val="multilevel"/>
    <w:tmpl w:val="AA2008E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4275E"/>
    <w:multiLevelType w:val="hybridMultilevel"/>
    <w:tmpl w:val="EF009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F3734"/>
    <w:multiLevelType w:val="multilevel"/>
    <w:tmpl w:val="187002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B6C008E"/>
    <w:multiLevelType w:val="multilevel"/>
    <w:tmpl w:val="FE72062E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30" w15:restartNumberingAfterBreak="0">
    <w:nsid w:val="5D4C6A97"/>
    <w:multiLevelType w:val="multilevel"/>
    <w:tmpl w:val="73449A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5" w:hanging="360"/>
      </w:pPr>
      <w:rPr>
        <w:rFonts w:ascii="Arial" w:eastAsia="MT Extra" w:hAnsi="Arial" w:cs="Arial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0E1199"/>
    <w:multiLevelType w:val="multilevel"/>
    <w:tmpl w:val="B9404978"/>
    <w:lvl w:ilvl="0">
      <w:start w:val="2"/>
      <w:numFmt w:val="decimal"/>
      <w:lvlText w:val="%1"/>
      <w:lvlJc w:val="left"/>
      <w:pPr>
        <w:ind w:left="360" w:hanging="360"/>
      </w:pPr>
      <w:rPr>
        <w:rFonts w:eastAsia="MT Extra" w:cstheme="minorHAnsi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eastAsia="MT Extra" w:cstheme="minorHAnsi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MT Extra" w:cstheme="minorHAns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eastAsia="MT Extra" w:cstheme="minorHAns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MT Extra" w:cstheme="minorHAns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eastAsia="MT Extra" w:cstheme="minorHAns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MT Extra" w:cstheme="minorHAns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eastAsia="MT Extra" w:cstheme="minorHAns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eastAsia="MT Extra" w:cstheme="minorHAnsi" w:hint="default"/>
      </w:rPr>
    </w:lvl>
  </w:abstractNum>
  <w:abstractNum w:abstractNumId="32" w15:restartNumberingAfterBreak="0">
    <w:nsid w:val="5E3B37C0"/>
    <w:multiLevelType w:val="hybridMultilevel"/>
    <w:tmpl w:val="36409D5E"/>
    <w:lvl w:ilvl="0" w:tplc="E2A0A8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07C2FA7"/>
    <w:multiLevelType w:val="multilevel"/>
    <w:tmpl w:val="9ABA3A9A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34" w15:restartNumberingAfterBreak="0">
    <w:nsid w:val="63963509"/>
    <w:multiLevelType w:val="multilevel"/>
    <w:tmpl w:val="0AC0EC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3B60031"/>
    <w:multiLevelType w:val="multilevel"/>
    <w:tmpl w:val="F6360746"/>
    <w:lvl w:ilvl="0">
      <w:start w:val="2"/>
      <w:numFmt w:val="decimal"/>
      <w:lvlText w:val="%1"/>
      <w:lvlJc w:val="left"/>
      <w:pPr>
        <w:ind w:left="360" w:hanging="360"/>
      </w:pPr>
      <w:rPr>
        <w:rFonts w:eastAsia="MT Extra" w:cstheme="minorHAnsi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eastAsia="MT Extra" w:cstheme="minorHAnsi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MT Extra" w:cstheme="minorHAns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eastAsia="MT Extra" w:cstheme="minorHAns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MT Extra" w:cstheme="minorHAns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eastAsia="MT Extra" w:cstheme="minorHAns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MT Extra" w:cstheme="minorHAns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eastAsia="MT Extra" w:cstheme="minorHAns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eastAsia="MT Extra" w:cstheme="minorHAnsi" w:hint="default"/>
      </w:rPr>
    </w:lvl>
  </w:abstractNum>
  <w:abstractNum w:abstractNumId="36" w15:restartNumberingAfterBreak="0">
    <w:nsid w:val="65693977"/>
    <w:multiLevelType w:val="multilevel"/>
    <w:tmpl w:val="84C62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37" w15:restartNumberingAfterBreak="0">
    <w:nsid w:val="661A500D"/>
    <w:multiLevelType w:val="multilevel"/>
    <w:tmpl w:val="A8F684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695404C"/>
    <w:multiLevelType w:val="multilevel"/>
    <w:tmpl w:val="0C6831B4"/>
    <w:lvl w:ilvl="0">
      <w:start w:val="2"/>
      <w:numFmt w:val="decimal"/>
      <w:lvlText w:val="%1"/>
      <w:lvlJc w:val="left"/>
      <w:pPr>
        <w:ind w:left="435" w:hanging="435"/>
      </w:pPr>
      <w:rPr>
        <w:rFonts w:eastAsia="MT Extra" w:cstheme="minorHAnsi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eastAsia="MT Extra" w:cs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MT Extra" w:cstheme="minorHAnsi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MT Extra" w:cs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MT Extra" w:cstheme="minorHAnsi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MT Extra" w:cstheme="minorHAnsi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MT Extra" w:cstheme="minorHAnsi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MT Extra" w:cstheme="minorHAnsi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MT Extra" w:cstheme="minorHAnsi" w:hint="default"/>
      </w:rPr>
    </w:lvl>
  </w:abstractNum>
  <w:abstractNum w:abstractNumId="39" w15:restartNumberingAfterBreak="0">
    <w:nsid w:val="6D3F6AA8"/>
    <w:multiLevelType w:val="multilevel"/>
    <w:tmpl w:val="DDD6D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25F028B"/>
    <w:multiLevelType w:val="hybridMultilevel"/>
    <w:tmpl w:val="FBEC1380"/>
    <w:lvl w:ilvl="0" w:tplc="664616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651C9"/>
    <w:multiLevelType w:val="multilevel"/>
    <w:tmpl w:val="C2EA16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758119F9"/>
    <w:multiLevelType w:val="multilevel"/>
    <w:tmpl w:val="5228364E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43" w15:restartNumberingAfterBreak="0">
    <w:nsid w:val="76480074"/>
    <w:multiLevelType w:val="multilevel"/>
    <w:tmpl w:val="333037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9BF7938"/>
    <w:multiLevelType w:val="hybridMultilevel"/>
    <w:tmpl w:val="6E401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442260"/>
    <w:multiLevelType w:val="multilevel"/>
    <w:tmpl w:val="039E00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43"/>
  </w:num>
  <w:num w:numId="5">
    <w:abstractNumId w:val="6"/>
  </w:num>
  <w:num w:numId="6">
    <w:abstractNumId w:val="0"/>
  </w:num>
  <w:num w:numId="7">
    <w:abstractNumId w:val="24"/>
  </w:num>
  <w:num w:numId="8">
    <w:abstractNumId w:val="12"/>
  </w:num>
  <w:num w:numId="9">
    <w:abstractNumId w:val="10"/>
  </w:num>
  <w:num w:numId="10">
    <w:abstractNumId w:val="45"/>
  </w:num>
  <w:num w:numId="11">
    <w:abstractNumId w:val="30"/>
  </w:num>
  <w:num w:numId="12">
    <w:abstractNumId w:val="7"/>
  </w:num>
  <w:num w:numId="13">
    <w:abstractNumId w:val="39"/>
  </w:num>
  <w:num w:numId="14">
    <w:abstractNumId w:val="29"/>
  </w:num>
  <w:num w:numId="15">
    <w:abstractNumId w:val="34"/>
  </w:num>
  <w:num w:numId="16">
    <w:abstractNumId w:val="41"/>
  </w:num>
  <w:num w:numId="17">
    <w:abstractNumId w:val="33"/>
  </w:num>
  <w:num w:numId="18">
    <w:abstractNumId w:val="42"/>
  </w:num>
  <w:num w:numId="19">
    <w:abstractNumId w:val="23"/>
  </w:num>
  <w:num w:numId="20">
    <w:abstractNumId w:val="28"/>
  </w:num>
  <w:num w:numId="21">
    <w:abstractNumId w:val="36"/>
  </w:num>
  <w:num w:numId="22">
    <w:abstractNumId w:val="1"/>
  </w:num>
  <w:num w:numId="23">
    <w:abstractNumId w:val="15"/>
  </w:num>
  <w:num w:numId="24">
    <w:abstractNumId w:val="13"/>
  </w:num>
  <w:num w:numId="25">
    <w:abstractNumId w:val="26"/>
  </w:num>
  <w:num w:numId="26">
    <w:abstractNumId w:val="22"/>
  </w:num>
  <w:num w:numId="27">
    <w:abstractNumId w:val="4"/>
  </w:num>
  <w:num w:numId="28">
    <w:abstractNumId w:val="31"/>
  </w:num>
  <w:num w:numId="29">
    <w:abstractNumId w:val="35"/>
  </w:num>
  <w:num w:numId="30">
    <w:abstractNumId w:val="38"/>
  </w:num>
  <w:num w:numId="31">
    <w:abstractNumId w:val="5"/>
  </w:num>
  <w:num w:numId="32">
    <w:abstractNumId w:val="9"/>
  </w:num>
  <w:num w:numId="33">
    <w:abstractNumId w:val="37"/>
  </w:num>
  <w:num w:numId="34">
    <w:abstractNumId w:val="2"/>
  </w:num>
  <w:num w:numId="35">
    <w:abstractNumId w:val="11"/>
  </w:num>
  <w:num w:numId="36">
    <w:abstractNumId w:val="32"/>
  </w:num>
  <w:num w:numId="37">
    <w:abstractNumId w:val="16"/>
  </w:num>
  <w:num w:numId="38">
    <w:abstractNumId w:val="3"/>
  </w:num>
  <w:num w:numId="39">
    <w:abstractNumId w:val="8"/>
  </w:num>
  <w:num w:numId="40">
    <w:abstractNumId w:val="27"/>
  </w:num>
  <w:num w:numId="41">
    <w:abstractNumId w:val="40"/>
  </w:num>
  <w:num w:numId="42">
    <w:abstractNumId w:val="20"/>
  </w:num>
  <w:num w:numId="43">
    <w:abstractNumId w:val="18"/>
  </w:num>
  <w:num w:numId="44">
    <w:abstractNumId w:val="21"/>
  </w:num>
  <w:num w:numId="45">
    <w:abstractNumId w:val="44"/>
  </w:num>
  <w:num w:numId="46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BD0"/>
    <w:rsid w:val="00003595"/>
    <w:rsid w:val="00041A3D"/>
    <w:rsid w:val="00043B7F"/>
    <w:rsid w:val="00072B18"/>
    <w:rsid w:val="00082FD3"/>
    <w:rsid w:val="00083800"/>
    <w:rsid w:val="0009706A"/>
    <w:rsid w:val="000A5126"/>
    <w:rsid w:val="000B1013"/>
    <w:rsid w:val="000C08A1"/>
    <w:rsid w:val="000E30B2"/>
    <w:rsid w:val="000F2D7B"/>
    <w:rsid w:val="000F3ACE"/>
    <w:rsid w:val="000F52B5"/>
    <w:rsid w:val="000F5F6C"/>
    <w:rsid w:val="00105D2D"/>
    <w:rsid w:val="00105FDC"/>
    <w:rsid w:val="00133F23"/>
    <w:rsid w:val="00160DBF"/>
    <w:rsid w:val="0018263C"/>
    <w:rsid w:val="00195F92"/>
    <w:rsid w:val="001A0F10"/>
    <w:rsid w:val="001B41B3"/>
    <w:rsid w:val="001B5859"/>
    <w:rsid w:val="001B72FC"/>
    <w:rsid w:val="001C0D84"/>
    <w:rsid w:val="001D52B7"/>
    <w:rsid w:val="001D7734"/>
    <w:rsid w:val="001E184B"/>
    <w:rsid w:val="001F7074"/>
    <w:rsid w:val="00200A6A"/>
    <w:rsid w:val="00213F4D"/>
    <w:rsid w:val="002260C9"/>
    <w:rsid w:val="002354A6"/>
    <w:rsid w:val="00261CBD"/>
    <w:rsid w:val="00266F02"/>
    <w:rsid w:val="00293F71"/>
    <w:rsid w:val="002C2EB7"/>
    <w:rsid w:val="002D5CAB"/>
    <w:rsid w:val="002F5942"/>
    <w:rsid w:val="00305538"/>
    <w:rsid w:val="003101CD"/>
    <w:rsid w:val="00314BF7"/>
    <w:rsid w:val="00327071"/>
    <w:rsid w:val="00335056"/>
    <w:rsid w:val="003474FA"/>
    <w:rsid w:val="00355A7D"/>
    <w:rsid w:val="00386578"/>
    <w:rsid w:val="0039391E"/>
    <w:rsid w:val="00393F5D"/>
    <w:rsid w:val="003A1E2F"/>
    <w:rsid w:val="003A624D"/>
    <w:rsid w:val="003C55B4"/>
    <w:rsid w:val="003D1399"/>
    <w:rsid w:val="003D25C4"/>
    <w:rsid w:val="003D2BF8"/>
    <w:rsid w:val="003D723F"/>
    <w:rsid w:val="003F2DB7"/>
    <w:rsid w:val="004227FA"/>
    <w:rsid w:val="00426467"/>
    <w:rsid w:val="0043798A"/>
    <w:rsid w:val="00466038"/>
    <w:rsid w:val="00483A6F"/>
    <w:rsid w:val="004902C2"/>
    <w:rsid w:val="0049151E"/>
    <w:rsid w:val="00494D4F"/>
    <w:rsid w:val="004E1416"/>
    <w:rsid w:val="004E540C"/>
    <w:rsid w:val="004E76E4"/>
    <w:rsid w:val="00523355"/>
    <w:rsid w:val="0052495A"/>
    <w:rsid w:val="00525F5A"/>
    <w:rsid w:val="005343DC"/>
    <w:rsid w:val="00540551"/>
    <w:rsid w:val="005438B0"/>
    <w:rsid w:val="00546C46"/>
    <w:rsid w:val="005640C6"/>
    <w:rsid w:val="0056509D"/>
    <w:rsid w:val="00567977"/>
    <w:rsid w:val="00577CAA"/>
    <w:rsid w:val="005952DD"/>
    <w:rsid w:val="005A3AC8"/>
    <w:rsid w:val="005B47C4"/>
    <w:rsid w:val="005B668B"/>
    <w:rsid w:val="005C46B9"/>
    <w:rsid w:val="005C7AC3"/>
    <w:rsid w:val="005E51FB"/>
    <w:rsid w:val="005F3530"/>
    <w:rsid w:val="005F35B5"/>
    <w:rsid w:val="00601E2D"/>
    <w:rsid w:val="00612A16"/>
    <w:rsid w:val="00616292"/>
    <w:rsid w:val="006313BF"/>
    <w:rsid w:val="00635F0F"/>
    <w:rsid w:val="00662E3E"/>
    <w:rsid w:val="00665478"/>
    <w:rsid w:val="0067202B"/>
    <w:rsid w:val="006867BC"/>
    <w:rsid w:val="00694E2E"/>
    <w:rsid w:val="006A218E"/>
    <w:rsid w:val="006C42B8"/>
    <w:rsid w:val="006D605C"/>
    <w:rsid w:val="006D7792"/>
    <w:rsid w:val="006F4B80"/>
    <w:rsid w:val="007125C6"/>
    <w:rsid w:val="00735AD5"/>
    <w:rsid w:val="00745808"/>
    <w:rsid w:val="00770113"/>
    <w:rsid w:val="00791307"/>
    <w:rsid w:val="00793ED3"/>
    <w:rsid w:val="0079563A"/>
    <w:rsid w:val="00796412"/>
    <w:rsid w:val="007B5BD0"/>
    <w:rsid w:val="007C0A28"/>
    <w:rsid w:val="007D2E6E"/>
    <w:rsid w:val="00813EEB"/>
    <w:rsid w:val="00820434"/>
    <w:rsid w:val="00836371"/>
    <w:rsid w:val="0088273E"/>
    <w:rsid w:val="00890F40"/>
    <w:rsid w:val="008B1510"/>
    <w:rsid w:val="008B2FFB"/>
    <w:rsid w:val="008B41E5"/>
    <w:rsid w:val="008D228D"/>
    <w:rsid w:val="008E4FAC"/>
    <w:rsid w:val="008F6660"/>
    <w:rsid w:val="00916219"/>
    <w:rsid w:val="00942CE6"/>
    <w:rsid w:val="00947CC3"/>
    <w:rsid w:val="00955DE2"/>
    <w:rsid w:val="00990CA5"/>
    <w:rsid w:val="009E48C2"/>
    <w:rsid w:val="00A00F20"/>
    <w:rsid w:val="00A32A05"/>
    <w:rsid w:val="00A37093"/>
    <w:rsid w:val="00A55287"/>
    <w:rsid w:val="00A6336F"/>
    <w:rsid w:val="00A827D4"/>
    <w:rsid w:val="00A90334"/>
    <w:rsid w:val="00A90883"/>
    <w:rsid w:val="00A94E3E"/>
    <w:rsid w:val="00AA2669"/>
    <w:rsid w:val="00AA297B"/>
    <w:rsid w:val="00AA690C"/>
    <w:rsid w:val="00AB6582"/>
    <w:rsid w:val="00AD5D02"/>
    <w:rsid w:val="00AD6F61"/>
    <w:rsid w:val="00AE37D9"/>
    <w:rsid w:val="00AE514C"/>
    <w:rsid w:val="00AE703E"/>
    <w:rsid w:val="00B265F1"/>
    <w:rsid w:val="00B361E9"/>
    <w:rsid w:val="00B37EA0"/>
    <w:rsid w:val="00B74176"/>
    <w:rsid w:val="00BA65F3"/>
    <w:rsid w:val="00BB5461"/>
    <w:rsid w:val="00BD04EC"/>
    <w:rsid w:val="00BF51B0"/>
    <w:rsid w:val="00C043D7"/>
    <w:rsid w:val="00C06EDC"/>
    <w:rsid w:val="00C21198"/>
    <w:rsid w:val="00C2779F"/>
    <w:rsid w:val="00C34F6A"/>
    <w:rsid w:val="00C46F51"/>
    <w:rsid w:val="00C54024"/>
    <w:rsid w:val="00C5444D"/>
    <w:rsid w:val="00C55B68"/>
    <w:rsid w:val="00C66A51"/>
    <w:rsid w:val="00C71DB4"/>
    <w:rsid w:val="00C733A3"/>
    <w:rsid w:val="00C75CDF"/>
    <w:rsid w:val="00C81D71"/>
    <w:rsid w:val="00C931FB"/>
    <w:rsid w:val="00C94B60"/>
    <w:rsid w:val="00CA1058"/>
    <w:rsid w:val="00CB65CF"/>
    <w:rsid w:val="00CC25CA"/>
    <w:rsid w:val="00CC2871"/>
    <w:rsid w:val="00CC5EE8"/>
    <w:rsid w:val="00CE63C6"/>
    <w:rsid w:val="00D03AAB"/>
    <w:rsid w:val="00D05BD4"/>
    <w:rsid w:val="00D0664C"/>
    <w:rsid w:val="00D23BDB"/>
    <w:rsid w:val="00D501A3"/>
    <w:rsid w:val="00D52C22"/>
    <w:rsid w:val="00D5745D"/>
    <w:rsid w:val="00D9232F"/>
    <w:rsid w:val="00DA29C6"/>
    <w:rsid w:val="00DA7A3E"/>
    <w:rsid w:val="00DB0DC7"/>
    <w:rsid w:val="00DB242D"/>
    <w:rsid w:val="00DC2F8D"/>
    <w:rsid w:val="00DC305C"/>
    <w:rsid w:val="00DE0208"/>
    <w:rsid w:val="00E0660B"/>
    <w:rsid w:val="00E10FBD"/>
    <w:rsid w:val="00E14FEE"/>
    <w:rsid w:val="00E276F6"/>
    <w:rsid w:val="00E332C1"/>
    <w:rsid w:val="00E3409A"/>
    <w:rsid w:val="00E53A56"/>
    <w:rsid w:val="00E541A0"/>
    <w:rsid w:val="00E65C95"/>
    <w:rsid w:val="00E76D32"/>
    <w:rsid w:val="00E8332F"/>
    <w:rsid w:val="00E93ACA"/>
    <w:rsid w:val="00E93FD5"/>
    <w:rsid w:val="00E977B3"/>
    <w:rsid w:val="00EC1443"/>
    <w:rsid w:val="00EC6A09"/>
    <w:rsid w:val="00ED26E7"/>
    <w:rsid w:val="00ED7F50"/>
    <w:rsid w:val="00F00C90"/>
    <w:rsid w:val="00F03CF7"/>
    <w:rsid w:val="00F2022E"/>
    <w:rsid w:val="00F30FDD"/>
    <w:rsid w:val="00F374BC"/>
    <w:rsid w:val="00F41F70"/>
    <w:rsid w:val="00F42CBC"/>
    <w:rsid w:val="00F47B41"/>
    <w:rsid w:val="00F6752E"/>
    <w:rsid w:val="00F933B2"/>
    <w:rsid w:val="00FB02FA"/>
    <w:rsid w:val="00FB23E6"/>
    <w:rsid w:val="00FB3A8C"/>
    <w:rsid w:val="00FD63FB"/>
    <w:rsid w:val="00FD6520"/>
    <w:rsid w:val="00FD6B78"/>
    <w:rsid w:val="00FE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4322AB"/>
  <w15:chartTrackingRefBased/>
  <w15:docId w15:val="{07C387F1-F20F-4157-929B-A2BE3AEE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4BC"/>
  </w:style>
  <w:style w:type="paragraph" w:styleId="Nagwek1">
    <w:name w:val="heading 1"/>
    <w:basedOn w:val="Normalny"/>
    <w:next w:val="Normalny"/>
    <w:link w:val="Nagwek1Znak"/>
    <w:uiPriority w:val="9"/>
    <w:qFormat/>
    <w:rsid w:val="005E51FB"/>
    <w:pPr>
      <w:keepNext/>
      <w:keepLines/>
      <w:numPr>
        <w:numId w:val="43"/>
      </w:numPr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3A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B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412"/>
  </w:style>
  <w:style w:type="paragraph" w:styleId="Stopka">
    <w:name w:val="footer"/>
    <w:basedOn w:val="Normalny"/>
    <w:link w:val="StopkaZnak"/>
    <w:uiPriority w:val="99"/>
    <w:unhideWhenUsed/>
    <w:rsid w:val="0079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412"/>
  </w:style>
  <w:style w:type="character" w:customStyle="1" w:styleId="Nagwek1Znak">
    <w:name w:val="Nagłówek 1 Znak"/>
    <w:basedOn w:val="Domylnaczcionkaakapitu"/>
    <w:link w:val="Nagwek1"/>
    <w:uiPriority w:val="9"/>
    <w:rsid w:val="005E51FB"/>
    <w:rPr>
      <w:rFonts w:ascii="Arial" w:eastAsiaTheme="majorEastAsia" w:hAnsi="Arial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A3A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rednialista2akcent1">
    <w:name w:val="Medium List 2 Accent 1"/>
    <w:basedOn w:val="Standardowy"/>
    <w:uiPriority w:val="66"/>
    <w:rsid w:val="00C277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13F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F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F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F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F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F8C9-BE75-436D-A38B-87DCC52B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1082</Words>
  <Characters>6498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1Da do specyfikacji warunków zamówienia - Szczegółowy Opis Przedmiotu Zamówienia część 1</vt:lpstr>
    </vt:vector>
  </TitlesOfParts>
  <Company>UMWM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1Da do specyfikacji warunków zamówienia - Szczegółowy Opis Przedmiotu Zamówienia część 1</dc:title>
  <dc:subject/>
  <dc:creator>Urzą Marszałkowski Województwa Małopolskiego</dc:creator>
  <cp:keywords/>
  <dc:description/>
  <cp:lastModifiedBy>Jurczak-Bojm, Alina</cp:lastModifiedBy>
  <cp:revision>2</cp:revision>
  <dcterms:created xsi:type="dcterms:W3CDTF">2025-11-24T14:04:00Z</dcterms:created>
  <dcterms:modified xsi:type="dcterms:W3CDTF">2025-11-24T14:04:00Z</dcterms:modified>
</cp:coreProperties>
</file>